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D42" w:rsidRPr="00692B6D" w:rsidRDefault="00F17AF5" w:rsidP="00F17AF5">
      <w:pPr>
        <w:spacing w:after="0" w:line="360" w:lineRule="auto"/>
        <w:jc w:val="right"/>
        <w:rPr>
          <w:rFonts w:ascii="Times New Roman" w:hAnsi="Times New Roman" w:cs="Times New Roman"/>
          <w:b/>
          <w:sz w:val="24"/>
          <w:szCs w:val="24"/>
        </w:rPr>
      </w:pPr>
      <w:bookmarkStart w:id="0" w:name="_GoBack"/>
      <w:bookmarkEnd w:id="0"/>
      <w:r>
        <w:rPr>
          <w:rFonts w:ascii="Times New Roman" w:hAnsi="Times New Roman" w:cs="Times New Roman"/>
          <w:b/>
          <w:sz w:val="24"/>
          <w:szCs w:val="24"/>
        </w:rPr>
        <w:t>ПРОЕКТ</w:t>
      </w:r>
    </w:p>
    <w:p w:rsidR="00546712" w:rsidRDefault="00546712" w:rsidP="00415A07">
      <w:pPr>
        <w:spacing w:after="0" w:line="240" w:lineRule="auto"/>
        <w:contextualSpacing/>
        <w:jc w:val="right"/>
        <w:rPr>
          <w:rFonts w:ascii="Times New Roman" w:eastAsia="Times New Roman" w:hAnsi="Times New Roman" w:cs="Times New Roman"/>
          <w:bCs/>
          <w:sz w:val="24"/>
          <w:szCs w:val="28"/>
        </w:rPr>
      </w:pPr>
      <w:r w:rsidRPr="00692B6D">
        <w:rPr>
          <w:rFonts w:ascii="Times New Roman" w:eastAsia="Times New Roman" w:hAnsi="Times New Roman" w:cs="Times New Roman"/>
          <w:bCs/>
          <w:sz w:val="24"/>
          <w:szCs w:val="28"/>
        </w:rPr>
        <w:t xml:space="preserve">Приложение № 1 към Заповед № </w:t>
      </w:r>
      <w:r w:rsidR="008A1957">
        <w:rPr>
          <w:rFonts w:ascii="Times New Roman" w:eastAsia="Times New Roman" w:hAnsi="Times New Roman" w:cs="Times New Roman"/>
          <w:bCs/>
          <w:sz w:val="24"/>
          <w:szCs w:val="28"/>
        </w:rPr>
        <w:t>РД 09-1164/16.12.2019 г.</w:t>
      </w:r>
    </w:p>
    <w:p w:rsidR="00415A07" w:rsidRPr="008A1957" w:rsidRDefault="00415A07" w:rsidP="00415A07">
      <w:pPr>
        <w:spacing w:after="0" w:line="240" w:lineRule="auto"/>
        <w:contextualSpacing/>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изменена със Заповед № РД 09-937 от 30.11.2020 г.</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46712" w:rsidRPr="00692B6D" w:rsidRDefault="00546712" w:rsidP="00546712">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МИНИСТЕРСТВО НА ЗЕМЕДЕЛИЕТО, ХРАНИТЕ И ГОРИТЕ</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46712" w:rsidRPr="00692B6D" w:rsidRDefault="00551CF6" w:rsidP="00546712">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4"/>
          <w:szCs w:val="24"/>
        </w:rPr>
        <w:t>ПРОГРАМА ЗА РАЗВИТИЕ НА СЕЛСКИТЕ РАЙОНИ ЗА ПЕРИОДА 2014-2020 Г.</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51CF6" w:rsidRPr="00692B6D" w:rsidRDefault="00551CF6" w:rsidP="00551CF6">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УСЛОВИЯ ЗА КАНДИДАТСТВАНЕ </w:t>
      </w:r>
    </w:p>
    <w:p w:rsidR="00551CF6" w:rsidRPr="00692B6D" w:rsidRDefault="00551CF6" w:rsidP="00551CF6">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8"/>
          <w:szCs w:val="28"/>
        </w:rPr>
        <w:t>с проектни предложения за предоставяне на безвъзмездна финансова помощ по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1B00B4" w:rsidRPr="00692B6D" w:rsidTr="00551CF6">
        <w:trPr>
          <w:trHeight w:val="2433"/>
        </w:trPr>
        <w:tc>
          <w:tcPr>
            <w:tcW w:w="10031" w:type="dxa"/>
            <w:shd w:val="clear" w:color="auto" w:fill="E6E6E6"/>
          </w:tcPr>
          <w:p w:rsidR="00551CF6" w:rsidRPr="00692B6D" w:rsidRDefault="00551CF6" w:rsidP="00551CF6">
            <w:pPr>
              <w:spacing w:after="0" w:line="360" w:lineRule="auto"/>
              <w:jc w:val="center"/>
              <w:rPr>
                <w:rFonts w:ascii="Times New Roman" w:eastAsia="Times New Roman" w:hAnsi="Times New Roman" w:cs="Times New Roman"/>
                <w:b/>
                <w:bCs/>
                <w:sz w:val="24"/>
                <w:szCs w:val="24"/>
              </w:rPr>
            </w:pPr>
          </w:p>
          <w:p w:rsidR="001B00B4" w:rsidRPr="00692B6D" w:rsidRDefault="00551CF6" w:rsidP="00551CF6">
            <w:pPr>
              <w:spacing w:after="0" w:line="360" w:lineRule="auto"/>
              <w:jc w:val="center"/>
              <w:rPr>
                <w:rFonts w:ascii="Times New Roman" w:eastAsia="Calibri" w:hAnsi="Times New Roman" w:cs="Times New Roman"/>
                <w:b/>
                <w:sz w:val="28"/>
                <w:szCs w:val="28"/>
              </w:rPr>
            </w:pPr>
            <w:r w:rsidRPr="00692B6D">
              <w:rPr>
                <w:rFonts w:ascii="Times New Roman" w:eastAsia="Calibri" w:hAnsi="Times New Roman" w:cs="Times New Roman"/>
                <w:b/>
                <w:sz w:val="28"/>
                <w:szCs w:val="28"/>
              </w:rPr>
              <w:t>Процедура чрез подбор № BG</w:t>
            </w:r>
            <w:r w:rsidR="00195437" w:rsidRPr="00692B6D">
              <w:rPr>
                <w:rFonts w:ascii="Times New Roman" w:hAnsi="Times New Roman" w:cs="Times New Roman"/>
              </w:rPr>
              <w:t xml:space="preserve"> </w:t>
            </w:r>
            <w:r w:rsidR="00195437" w:rsidRPr="00692B6D">
              <w:rPr>
                <w:rFonts w:ascii="Times New Roman" w:eastAsia="Calibri" w:hAnsi="Times New Roman" w:cs="Times New Roman"/>
                <w:b/>
                <w:sz w:val="28"/>
                <w:szCs w:val="28"/>
              </w:rPr>
              <w:t>06RDNP001-1.00</w:t>
            </w:r>
            <w:r w:rsidR="0041690C" w:rsidRPr="0041690C">
              <w:rPr>
                <w:rFonts w:ascii="Times New Roman" w:eastAsia="Calibri" w:hAnsi="Times New Roman" w:cs="Times New Roman"/>
                <w:b/>
                <w:sz w:val="28"/>
                <w:szCs w:val="28"/>
              </w:rPr>
              <w:t>1</w:t>
            </w:r>
            <w:r w:rsidRPr="00692B6D">
              <w:rPr>
                <w:rFonts w:ascii="Times New Roman" w:eastAsia="Calibri" w:hAnsi="Times New Roman" w:cs="Times New Roman"/>
                <w:b/>
                <w:sz w:val="28"/>
                <w:szCs w:val="28"/>
              </w:rPr>
              <w:t xml:space="preserve"> по подмярка 1.</w:t>
            </w:r>
            <w:proofErr w:type="spellStart"/>
            <w:r w:rsidRPr="00692B6D">
              <w:rPr>
                <w:rFonts w:ascii="Times New Roman" w:eastAsia="Calibri" w:hAnsi="Times New Roman" w:cs="Times New Roman"/>
                <w:b/>
                <w:sz w:val="28"/>
                <w:szCs w:val="28"/>
              </w:rPr>
              <w:t>1</w:t>
            </w:r>
            <w:proofErr w:type="spellEnd"/>
            <w:r w:rsidRPr="00692B6D">
              <w:rPr>
                <w:rFonts w:ascii="Times New Roman" w:eastAsia="Calibri" w:hAnsi="Times New Roman" w:cs="Times New Roman"/>
                <w:b/>
                <w:sz w:val="28"/>
                <w:szCs w:val="28"/>
              </w:rPr>
              <w:t>. „Професионално обучение и придобиване на умения“ от мярка 1 „Трансфер на знания и действия за осведомяване“ от ПРСР 2014-2020 г.</w:t>
            </w:r>
          </w:p>
          <w:p w:rsidR="00551CF6" w:rsidRPr="00692B6D" w:rsidRDefault="00551CF6" w:rsidP="00551CF6">
            <w:pPr>
              <w:spacing w:after="0" w:line="360" w:lineRule="auto"/>
              <w:jc w:val="center"/>
              <w:rPr>
                <w:rFonts w:ascii="Times New Roman" w:eastAsia="Calibri" w:hAnsi="Times New Roman" w:cs="Times New Roman"/>
                <w:b/>
                <w:sz w:val="24"/>
                <w:szCs w:val="24"/>
              </w:rPr>
            </w:pPr>
          </w:p>
        </w:tc>
      </w:tr>
    </w:tbl>
    <w:p w:rsidR="00621D42" w:rsidRPr="00692B6D" w:rsidRDefault="00621D42" w:rsidP="001056B3">
      <w:pPr>
        <w:spacing w:after="0" w:line="360" w:lineRule="auto"/>
        <w:jc w:val="both"/>
        <w:rPr>
          <w:rFonts w:ascii="Times New Roman" w:hAnsi="Times New Roman" w:cs="Times New Roman"/>
          <w:b/>
          <w:sz w:val="24"/>
          <w:szCs w:val="24"/>
        </w:rPr>
      </w:pP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ЕВРОПЕЙСКИ ЗЕМЕДЕЛСКИ ФОНД ЗА РАЗВИТИЕ </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НА СЕЛСКИТЕ РАЙОНИ</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p>
    <w:p w:rsidR="00551CF6" w:rsidRPr="00692B6D" w:rsidRDefault="00C12E2B" w:rsidP="00C12E2B">
      <w:pPr>
        <w:tabs>
          <w:tab w:val="center" w:pos="4536"/>
          <w:tab w:val="right" w:pos="9781"/>
        </w:tabs>
        <w:spacing w:after="0" w:line="360" w:lineRule="auto"/>
        <w:ind w:right="-709"/>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ab/>
      </w:r>
      <w:r w:rsidR="00551CF6" w:rsidRPr="00692B6D">
        <w:rPr>
          <w:rFonts w:ascii="Times New Roman" w:eastAsia="Times New Roman" w:hAnsi="Times New Roman" w:cs="Times New Roman"/>
          <w:b/>
          <w:bCs/>
          <w:sz w:val="28"/>
          <w:szCs w:val="28"/>
        </w:rPr>
        <w:t>Европа инвестира в селските райони</w:t>
      </w:r>
    </w:p>
    <w:p w:rsidR="00621D42" w:rsidRPr="00692B6D" w:rsidRDefault="00343AB2" w:rsidP="00C12E2B">
      <w:pPr>
        <w:spacing w:after="0" w:line="360" w:lineRule="auto"/>
        <w:ind w:left="2520"/>
        <w:jc w:val="both"/>
        <w:rPr>
          <w:rFonts w:ascii="Times New Roman" w:hAnsi="Times New Roman" w:cs="Times New Roman"/>
          <w:b/>
          <w:sz w:val="24"/>
          <w:szCs w:val="24"/>
        </w:rPr>
      </w:pPr>
      <w:r w:rsidRPr="00692B6D">
        <w:rPr>
          <w:rFonts w:ascii="Times New Roman" w:eastAsia="Times New Roman" w:hAnsi="Times New Roman" w:cs="Times New Roman"/>
          <w:b/>
          <w:bCs/>
          <w:noProof/>
          <w:sz w:val="24"/>
          <w:szCs w:val="24"/>
          <w:lang w:val="en-US"/>
        </w:rPr>
        <w:drawing>
          <wp:anchor distT="0" distB="0" distL="114300" distR="114300" simplePos="0" relativeHeight="251658240" behindDoc="0" locked="0" layoutInCell="1" allowOverlap="1" wp14:anchorId="39C91AFB" wp14:editId="731CE9C5">
            <wp:simplePos x="0" y="0"/>
            <wp:positionH relativeFrom="column">
              <wp:posOffset>1559560</wp:posOffset>
            </wp:positionH>
            <wp:positionV relativeFrom="paragraph">
              <wp:posOffset>31115</wp:posOffset>
            </wp:positionV>
            <wp:extent cx="2462530" cy="15716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530" cy="1571625"/>
                    </a:xfrm>
                    <a:prstGeom prst="rect">
                      <a:avLst/>
                    </a:prstGeom>
                  </pic:spPr>
                </pic:pic>
              </a:graphicData>
            </a:graphic>
          </wp:anchor>
        </w:drawing>
      </w:r>
      <w:r w:rsidR="007E696A" w:rsidRPr="00692B6D">
        <w:rPr>
          <w:rFonts w:ascii="Times New Roman" w:hAnsi="Times New Roman" w:cs="Times New Roman"/>
          <w:b/>
          <w:sz w:val="24"/>
          <w:szCs w:val="24"/>
        </w:rPr>
        <w:br w:type="textWrapping" w:clear="all"/>
      </w:r>
    </w:p>
    <w:p w:rsidR="007057A9"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outlineLvl w:val="0"/>
        <w:rPr>
          <w:rFonts w:ascii="Times New Roman" w:hAnsi="Times New Roman" w:cs="Times New Roman"/>
          <w:b/>
          <w:sz w:val="24"/>
          <w:szCs w:val="24"/>
        </w:rPr>
      </w:pPr>
      <w:r w:rsidRPr="00692B6D">
        <w:rPr>
          <w:rFonts w:ascii="Times New Roman" w:hAnsi="Times New Roman" w:cs="Times New Roman"/>
          <w:b/>
          <w:sz w:val="24"/>
          <w:szCs w:val="24"/>
        </w:rPr>
        <w:lastRenderedPageBreak/>
        <w:t xml:space="preserve">1. </w:t>
      </w:r>
      <w:r w:rsidR="007057A9" w:rsidRPr="00692B6D">
        <w:rPr>
          <w:rFonts w:ascii="Times New Roman" w:hAnsi="Times New Roman" w:cs="Times New Roman"/>
          <w:b/>
          <w:sz w:val="24"/>
          <w:szCs w:val="24"/>
        </w:rPr>
        <w:t>Наименование на програмата:</w:t>
      </w:r>
    </w:p>
    <w:p w:rsidR="00D666FC" w:rsidRPr="00692B6D" w:rsidRDefault="00551CF6" w:rsidP="0041356A">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Програма за развитие на селските райони 2014-2020 г. (ПРСР 2014-2020 г.)</w:t>
      </w:r>
      <w:r w:rsidR="00A61FD6" w:rsidRPr="00692B6D">
        <w:rPr>
          <w:rFonts w:ascii="Times New Roman" w:hAnsi="Times New Roman" w:cs="Times New Roman"/>
          <w:sz w:val="24"/>
          <w:szCs w:val="24"/>
        </w:rPr>
        <w:t>.</w:t>
      </w:r>
    </w:p>
    <w:p w:rsidR="002325A3" w:rsidRPr="00692B6D" w:rsidRDefault="002325A3" w:rsidP="00E560B6">
      <w:pPr>
        <w:pStyle w:val="ListParagraph"/>
        <w:spacing w:after="0" w:line="360" w:lineRule="auto"/>
        <w:ind w:left="0"/>
        <w:jc w:val="both"/>
        <w:rPr>
          <w:rFonts w:ascii="Times New Roman" w:hAnsi="Times New Roman" w:cs="Times New Roman"/>
          <w:b/>
          <w:sz w:val="24"/>
          <w:szCs w:val="24"/>
        </w:rPr>
      </w:pPr>
    </w:p>
    <w:p w:rsidR="0021144C"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 Н</w:t>
      </w:r>
      <w:r w:rsidR="007057A9" w:rsidRPr="00692B6D">
        <w:rPr>
          <w:rFonts w:ascii="Times New Roman" w:hAnsi="Times New Roman" w:cs="Times New Roman"/>
          <w:b/>
          <w:sz w:val="24"/>
          <w:szCs w:val="24"/>
        </w:rPr>
        <w:t>аименование на приоритетната ос</w:t>
      </w:r>
      <w:r w:rsidRPr="00692B6D">
        <w:rPr>
          <w:rFonts w:ascii="Times New Roman" w:hAnsi="Times New Roman" w:cs="Times New Roman"/>
          <w:b/>
          <w:sz w:val="24"/>
          <w:szCs w:val="24"/>
        </w:rPr>
        <w:t>:</w:t>
      </w:r>
      <w:r w:rsidR="00CD4F31" w:rsidRPr="00692B6D">
        <w:rPr>
          <w:rFonts w:ascii="Times New Roman" w:hAnsi="Times New Roman" w:cs="Times New Roman"/>
        </w:rPr>
        <w:t xml:space="preserve"> </w:t>
      </w:r>
    </w:p>
    <w:p w:rsidR="0021144C" w:rsidRPr="00692B6D" w:rsidRDefault="00395881" w:rsidP="00D468AD">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1 </w:t>
      </w:r>
      <w:r w:rsidRPr="00692B6D">
        <w:rPr>
          <w:rFonts w:eastAsia="Times New Roman"/>
          <w:bCs/>
        </w:rPr>
        <w:t>„Стимулиране на трансфера на знания и иновациите в областта на селското и горскот</w:t>
      </w:r>
      <w:r w:rsidR="00343AB2" w:rsidRPr="00692B6D">
        <w:rPr>
          <w:rFonts w:eastAsia="Times New Roman"/>
          <w:bCs/>
        </w:rPr>
        <w:t>о стопанство и селските райони“:</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1А) </w:t>
      </w:r>
      <w:r w:rsidR="00395881" w:rsidRPr="00692B6D">
        <w:rPr>
          <w:rFonts w:eastAsia="Times New Roman"/>
          <w:bCs/>
        </w:rPr>
        <w:t>Стимулиране на иновациите, сътрудничеството и развитието на базата от знания в селските райони</w:t>
      </w:r>
      <w:r w:rsidR="00343AB2" w:rsidRPr="00692B6D">
        <w:rPr>
          <w:rFonts w:eastAsia="Times New Roman"/>
          <w:bCs/>
        </w:rPr>
        <w:t>;</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1Б) </w:t>
      </w:r>
      <w:r w:rsidR="00395881" w:rsidRPr="00692B6D">
        <w:rPr>
          <w:rFonts w:eastAsia="Times New Roman"/>
          <w:bCs/>
        </w:rPr>
        <w:t>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r w:rsidR="00343AB2" w:rsidRPr="00692B6D">
        <w:rPr>
          <w:rFonts w:eastAsia="Times New Roman"/>
          <w:bCs/>
        </w:rPr>
        <w:t>;</w:t>
      </w:r>
      <w:r w:rsidR="00395881" w:rsidRPr="00692B6D">
        <w:rPr>
          <w:rFonts w:eastAsia="Times New Roman"/>
          <w:bCs/>
        </w:rPr>
        <w:t xml:space="preserve"> </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Области с поставен акцент 1В) </w:t>
      </w:r>
      <w:r w:rsidRPr="00692B6D">
        <w:rPr>
          <w:rFonts w:eastAsia="Times New Roman"/>
          <w:bCs/>
        </w:rPr>
        <w:t>П</w:t>
      </w:r>
      <w:r w:rsidR="00395881" w:rsidRPr="00692B6D">
        <w:rPr>
          <w:rFonts w:eastAsia="Times New Roman"/>
          <w:bCs/>
        </w:rPr>
        <w:t>оощряване на ученето през целия живот и професионалното обучение в секторите на селското и горското стопанство</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2 </w:t>
      </w:r>
      <w:r w:rsidRPr="00692B6D">
        <w:rPr>
          <w:rFonts w:eastAsia="Times New Roman"/>
          <w:bCs/>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2А)</w:t>
      </w:r>
      <w:r w:rsidR="005735E8" w:rsidRPr="00692B6D">
        <w:rPr>
          <w:rFonts w:eastAsia="Times New Roman"/>
          <w:bCs/>
        </w:rPr>
        <w:t xml:space="preserve">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2Б)</w:t>
      </w:r>
      <w:r w:rsidR="005735E8" w:rsidRPr="00692B6D">
        <w:rPr>
          <w:rFonts w:eastAsia="Times New Roman"/>
          <w:bCs/>
        </w:rPr>
        <w:t xml:space="preserve"> 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3 </w:t>
      </w:r>
      <w:r w:rsidRPr="00692B6D">
        <w:rPr>
          <w:rFonts w:eastAsia="Times New Roman"/>
          <w:bCs/>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3A)</w:t>
      </w:r>
      <w:r w:rsidR="005735E8" w:rsidRPr="00692B6D">
        <w:rPr>
          <w:rFonts w:eastAsia="Times New Roman"/>
          <w:bCs/>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w:t>
      </w:r>
      <w:r w:rsidR="005735E8" w:rsidRPr="00692B6D">
        <w:rPr>
          <w:rFonts w:eastAsia="Times New Roman"/>
          <w:bCs/>
        </w:rPr>
        <w:lastRenderedPageBreak/>
        <w:t xml:space="preserve">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5735E8" w:rsidRPr="00692B6D">
        <w:rPr>
          <w:rFonts w:eastAsia="Times New Roman"/>
          <w:bCs/>
        </w:rPr>
        <w:t>междубраншови</w:t>
      </w:r>
      <w:proofErr w:type="spellEnd"/>
      <w:r w:rsidR="005735E8" w:rsidRPr="00692B6D">
        <w:rPr>
          <w:rFonts w:eastAsia="Times New Roman"/>
          <w:bCs/>
        </w:rPr>
        <w:t xml:space="preserve"> организации</w:t>
      </w:r>
      <w:r w:rsidR="00343AB2" w:rsidRPr="00692B6D">
        <w:rPr>
          <w:rFonts w:eastAsia="Times New Roman"/>
          <w:bCs/>
        </w:rPr>
        <w:t>;</w:t>
      </w:r>
    </w:p>
    <w:p w:rsidR="00CD4F31"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CD4F31" w:rsidRPr="00692B6D">
        <w:rPr>
          <w:rFonts w:eastAsia="Times New Roman"/>
          <w:b/>
          <w:bCs/>
        </w:rPr>
        <w:t>3Б)</w:t>
      </w:r>
      <w:r w:rsidR="00CD4F31" w:rsidRPr="00692B6D">
        <w:rPr>
          <w:rFonts w:eastAsia="Times New Roman"/>
          <w:bCs/>
        </w:rPr>
        <w:t xml:space="preserve"> Подпомагане на превенцията и управлението на риска на стопанствата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4 </w:t>
      </w:r>
      <w:r w:rsidRPr="00692B6D">
        <w:rPr>
          <w:rFonts w:eastAsia="Times New Roman"/>
          <w:bCs/>
        </w:rPr>
        <w:t>„Възстановяване, опазване и укрепване на екосистемите, свързани със селското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4А)</w:t>
      </w:r>
      <w:r w:rsidR="005735E8" w:rsidRPr="00692B6D">
        <w:rPr>
          <w:rFonts w:eastAsia="Times New Roman"/>
          <w:bCs/>
        </w:rPr>
        <w:t xml:space="preserve">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sidR="00343AB2" w:rsidRPr="00692B6D">
        <w:rPr>
          <w:rFonts w:eastAsia="Times New Roman"/>
          <w:bCs/>
        </w:rPr>
        <w:t>;</w:t>
      </w:r>
    </w:p>
    <w:p w:rsidR="00CE4291"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szCs w:val="20"/>
          <w:lang w:eastAsia="en-US"/>
        </w:rPr>
        <w:t xml:space="preserve">Област с поставен акцент </w:t>
      </w:r>
      <w:r w:rsidR="0077365E" w:rsidRPr="00692B6D">
        <w:rPr>
          <w:rFonts w:eastAsia="Times New Roman"/>
          <w:b/>
          <w:szCs w:val="20"/>
          <w:lang w:eastAsia="en-US"/>
        </w:rPr>
        <w:t>4Б)</w:t>
      </w:r>
      <w:r w:rsidR="0077365E" w:rsidRPr="00692B6D">
        <w:rPr>
          <w:rFonts w:eastAsia="Times New Roman"/>
          <w:szCs w:val="20"/>
          <w:lang w:eastAsia="en-US"/>
        </w:rPr>
        <w:t xml:space="preserve"> Подобряване управлението на водите, включително управлението на торовете и пестицидите</w:t>
      </w:r>
      <w:r w:rsidR="00343AB2" w:rsidRPr="00692B6D">
        <w:rPr>
          <w:rFonts w:eastAsia="Times New Roman"/>
          <w:szCs w:val="20"/>
          <w:lang w:eastAsia="en-U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4В)</w:t>
      </w:r>
      <w:r w:rsidR="005735E8" w:rsidRPr="00692B6D">
        <w:rPr>
          <w:rFonts w:eastAsia="Times New Roman"/>
          <w:bCs/>
        </w:rPr>
        <w:t xml:space="preserve"> Предотвратяване на ерозията на почвите и подобряване на управлението им</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5 </w:t>
      </w:r>
      <w:r w:rsidRPr="00692B6D">
        <w:rPr>
          <w:rFonts w:eastAsia="Times New Roman"/>
          <w:bCs/>
        </w:rPr>
        <w:t xml:space="preserve">„Насърчаване на ефективното използване на ресурсите и подпомагане на прехода към </w:t>
      </w:r>
      <w:proofErr w:type="spellStart"/>
      <w:r w:rsidRPr="00692B6D">
        <w:rPr>
          <w:rFonts w:eastAsia="Times New Roman"/>
          <w:bCs/>
        </w:rPr>
        <w:t>нисковъглеродна</w:t>
      </w:r>
      <w:proofErr w:type="spellEnd"/>
      <w:r w:rsidRPr="00692B6D">
        <w:rPr>
          <w:rFonts w:eastAsia="Times New Roman"/>
          <w:bCs/>
        </w:rPr>
        <w:t xml:space="preserve"> и устойчива на изменението на климата икономика в селското стопанство, сектора на храните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5А)</w:t>
      </w:r>
      <w:r w:rsidR="005735E8" w:rsidRPr="00692B6D">
        <w:rPr>
          <w:rFonts w:eastAsia="Times New Roman"/>
          <w:bCs/>
        </w:rPr>
        <w:t xml:space="preserve"> Повишаване на ефективността при потреблението на вода в селското стопанство</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5Б)</w:t>
      </w:r>
      <w:r w:rsidR="005735E8" w:rsidRPr="00692B6D">
        <w:rPr>
          <w:rFonts w:eastAsia="Times New Roman"/>
          <w:bCs/>
        </w:rPr>
        <w:t xml:space="preserve"> Повишаване на ефективността при потреблението на енергия в селското стопанство и хранително-вкусовата промишленост</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5В)</w:t>
      </w:r>
      <w:r w:rsidR="005735E8" w:rsidRPr="00692B6D">
        <w:rPr>
          <w:rFonts w:eastAsia="Times New Roman"/>
          <w:bCs/>
        </w:rPr>
        <w:t xml:space="preserve"> Улесняване на доставките и използването на </w:t>
      </w:r>
      <w:proofErr w:type="spellStart"/>
      <w:r w:rsidR="005735E8" w:rsidRPr="00692B6D">
        <w:rPr>
          <w:rFonts w:eastAsia="Times New Roman"/>
          <w:bCs/>
        </w:rPr>
        <w:t>възобновяеми</w:t>
      </w:r>
      <w:proofErr w:type="spellEnd"/>
      <w:r w:rsidR="005735E8" w:rsidRPr="00692B6D">
        <w:rPr>
          <w:rFonts w:eastAsia="Times New Roman"/>
          <w:bCs/>
        </w:rPr>
        <w:t xml:space="preserve"> източници на енергия, на странични продукти, отпадъци и остатъци, и други нехранителни суровини за целите на </w:t>
      </w:r>
      <w:proofErr w:type="spellStart"/>
      <w:r w:rsidR="005735E8" w:rsidRPr="00692B6D">
        <w:rPr>
          <w:rFonts w:eastAsia="Times New Roman"/>
          <w:bCs/>
        </w:rPr>
        <w:t>биоикономиката</w:t>
      </w:r>
      <w:proofErr w:type="spellEnd"/>
      <w:r w:rsidR="00343AB2" w:rsidRPr="00692B6D">
        <w:rPr>
          <w:rFonts w:eastAsia="Times New Roman"/>
          <w:bCs/>
        </w:rPr>
        <w:t>;</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5Г)</w:t>
      </w:r>
      <w:r w:rsidR="005735E8" w:rsidRPr="00692B6D">
        <w:rPr>
          <w:rFonts w:eastAsia="Times New Roman"/>
          <w:bCs/>
        </w:rPr>
        <w:t xml:space="preserve"> Намаляване на емисиите на парникови газове и амоняк от селското стопанство</w:t>
      </w:r>
      <w:r w:rsidR="00343AB2" w:rsidRPr="00692B6D">
        <w:rPr>
          <w:rFonts w:eastAsia="Times New Roman"/>
          <w:bCs/>
        </w:rPr>
        <w:t>;</w:t>
      </w:r>
    </w:p>
    <w:p w:rsidR="002F1364"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lang w:eastAsia="en-US"/>
        </w:rPr>
      </w:pPr>
      <w:r w:rsidRPr="00692B6D">
        <w:rPr>
          <w:rFonts w:eastAsia="Times New Roman"/>
          <w:b/>
          <w:bCs/>
          <w:lang w:eastAsia="en-US"/>
        </w:rPr>
        <w:lastRenderedPageBreak/>
        <w:t xml:space="preserve">Област с поставен акцент </w:t>
      </w:r>
      <w:r w:rsidR="005735E8" w:rsidRPr="00692B6D">
        <w:rPr>
          <w:rFonts w:eastAsia="Times New Roman"/>
          <w:b/>
          <w:bCs/>
          <w:lang w:eastAsia="en-US"/>
        </w:rPr>
        <w:t>5Д)</w:t>
      </w:r>
      <w:r w:rsidR="005735E8" w:rsidRPr="00692B6D">
        <w:rPr>
          <w:rFonts w:eastAsia="Times New Roman"/>
          <w:bCs/>
          <w:lang w:eastAsia="en-US"/>
        </w:rPr>
        <w:t xml:space="preserve"> Стимулиране на съхраняването и поглъщането на въглерода в сектора на селското и горското стопанство</w:t>
      </w:r>
      <w:r w:rsidR="00343AB2" w:rsidRPr="00692B6D">
        <w:rPr>
          <w:rFonts w:eastAsia="Times New Roman"/>
          <w:bCs/>
          <w:lang w:eastAsia="en-US"/>
        </w:rPr>
        <w:t>.</w:t>
      </w:r>
    </w:p>
    <w:p w:rsidR="002F1364" w:rsidRPr="00692B6D" w:rsidRDefault="002F1364" w:rsidP="00261861">
      <w:pPr>
        <w:spacing w:after="0" w:line="360" w:lineRule="auto"/>
        <w:jc w:val="both"/>
        <w:rPr>
          <w:rFonts w:ascii="Times New Roman" w:hAnsi="Times New Roman" w:cs="Times New Roman"/>
          <w:b/>
          <w:sz w:val="24"/>
          <w:szCs w:val="24"/>
        </w:rPr>
      </w:pPr>
    </w:p>
    <w:p w:rsidR="002F1364" w:rsidRPr="00692B6D" w:rsidRDefault="002F1364" w:rsidP="00261861">
      <w:pPr>
        <w:pBdr>
          <w:top w:val="single" w:sz="4" w:space="1" w:color="auto"/>
          <w:left w:val="single" w:sz="4" w:space="4" w:color="auto"/>
          <w:bottom w:val="single" w:sz="4" w:space="1" w:color="auto"/>
          <w:right w:val="single" w:sz="4" w:space="4" w:color="auto"/>
        </w:pBdr>
        <w:spacing w:after="0" w:line="360" w:lineRule="auto"/>
        <w:jc w:val="both"/>
        <w:outlineLvl w:val="0"/>
        <w:rPr>
          <w:rFonts w:ascii="Times New Roman" w:hAnsi="Times New Roman" w:cs="Times New Roman"/>
          <w:b/>
          <w:sz w:val="24"/>
          <w:szCs w:val="24"/>
        </w:rPr>
      </w:pPr>
      <w:r w:rsidRPr="00692B6D">
        <w:rPr>
          <w:rFonts w:ascii="Times New Roman" w:hAnsi="Times New Roman" w:cs="Times New Roman"/>
          <w:b/>
          <w:sz w:val="24"/>
          <w:szCs w:val="24"/>
        </w:rPr>
        <w:t>3. Наименование на процедурата:</w:t>
      </w:r>
    </w:p>
    <w:p w:rsidR="002325A3" w:rsidRPr="00692B6D" w:rsidRDefault="002F1364" w:rsidP="00261861">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Процедура чрез подбор на проектни предложения по подмярка 1.</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w:t>
      </w:r>
      <w:r w:rsidRPr="00692B6D">
        <w:rPr>
          <w:rFonts w:ascii="Times New Roman" w:hAnsi="Times New Roman" w:cs="Times New Roman"/>
          <w:b/>
          <w:sz w:val="24"/>
          <w:szCs w:val="24"/>
        </w:rPr>
        <w:t xml:space="preserve"> „Професионално обучение и придобиване на умения“ </w:t>
      </w:r>
      <w:r w:rsidRPr="00692B6D">
        <w:rPr>
          <w:rFonts w:ascii="Times New Roman" w:hAnsi="Times New Roman" w:cs="Times New Roman"/>
          <w:sz w:val="24"/>
          <w:szCs w:val="24"/>
        </w:rPr>
        <w:t>от мярка 1 „Трансфер на знания и действия за осведомяване“</w:t>
      </w:r>
      <w:r w:rsidR="006304EC" w:rsidRPr="00692B6D">
        <w:rPr>
          <w:rFonts w:ascii="Times New Roman" w:hAnsi="Times New Roman" w:cs="Times New Roman"/>
          <w:sz w:val="24"/>
          <w:szCs w:val="24"/>
        </w:rPr>
        <w:t>.</w:t>
      </w:r>
    </w:p>
    <w:p w:rsidR="002F1364" w:rsidRPr="00692B6D" w:rsidRDefault="002F1364" w:rsidP="002F1364">
      <w:pPr>
        <w:pStyle w:val="ListParagraph"/>
        <w:spacing w:after="0" w:line="360" w:lineRule="auto"/>
        <w:ind w:left="0"/>
        <w:jc w:val="both"/>
        <w:rPr>
          <w:rFonts w:ascii="Times New Roman" w:hAnsi="Times New Roman" w:cs="Times New Roman"/>
          <w:b/>
          <w:sz w:val="24"/>
          <w:szCs w:val="24"/>
        </w:rPr>
      </w:pPr>
    </w:p>
    <w:p w:rsidR="00CB14EE" w:rsidRPr="00692B6D" w:rsidRDefault="00CB14EE" w:rsidP="002F136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4. Измерения по кодове:</w:t>
      </w:r>
    </w:p>
    <w:p w:rsidR="00C46AFD" w:rsidRPr="00692B6D" w:rsidRDefault="00E560B6" w:rsidP="00E560B6">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lang w:eastAsia="en-US"/>
        </w:rPr>
        <w:t>Неприложимо</w:t>
      </w:r>
      <w:r w:rsidR="006304EC" w:rsidRPr="00692B6D">
        <w:rPr>
          <w:lang w:eastAsia="en-US"/>
        </w:rPr>
        <w:t>.</w:t>
      </w:r>
      <w:r w:rsidRPr="00692B6D">
        <w:rPr>
          <w:rFonts w:eastAsia="Times New Roman"/>
        </w:rPr>
        <w:t xml:space="preserve"> </w:t>
      </w:r>
    </w:p>
    <w:p w:rsidR="002477DE" w:rsidRPr="00692B6D" w:rsidRDefault="002477DE" w:rsidP="001056B3">
      <w:pPr>
        <w:pStyle w:val="ListParagraph"/>
        <w:spacing w:after="0" w:line="360" w:lineRule="auto"/>
        <w:ind w:left="0"/>
        <w:jc w:val="both"/>
        <w:rPr>
          <w:rFonts w:ascii="Times New Roman" w:hAnsi="Times New Roman" w:cs="Times New Roman"/>
          <w:b/>
          <w:sz w:val="24"/>
          <w:szCs w:val="24"/>
        </w:rPr>
      </w:pPr>
    </w:p>
    <w:p w:rsidR="002477DE" w:rsidRPr="00692B6D" w:rsidRDefault="002477DE"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5. Териториален обхват:</w:t>
      </w:r>
    </w:p>
    <w:p w:rsidR="002477DE" w:rsidRPr="00692B6D" w:rsidRDefault="002477D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Дейностите </w:t>
      </w:r>
      <w:r w:rsidR="00FA512B" w:rsidRPr="00692B6D">
        <w:t xml:space="preserve">по настоящата процедура </w:t>
      </w:r>
      <w:r w:rsidRPr="00692B6D">
        <w:t>следва да се изпълняват на територията на Република България</w:t>
      </w:r>
      <w:r w:rsidR="00DB0E9B" w:rsidRPr="00692B6D">
        <w:t>.</w:t>
      </w:r>
    </w:p>
    <w:p w:rsidR="002477DE" w:rsidRPr="00692B6D" w:rsidRDefault="002477DE">
      <w:pPr>
        <w:pStyle w:val="ListParagraph"/>
        <w:spacing w:after="0" w:line="360" w:lineRule="auto"/>
        <w:ind w:left="0"/>
        <w:jc w:val="both"/>
        <w:rPr>
          <w:rFonts w:ascii="Times New Roman" w:hAnsi="Times New Roman" w:cs="Times New Roman"/>
          <w:b/>
          <w:sz w:val="24"/>
          <w:szCs w:val="24"/>
        </w:rPr>
      </w:pPr>
    </w:p>
    <w:p w:rsidR="00522CE3" w:rsidRPr="00692B6D" w:rsidRDefault="004A58E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pPr>
      <w:r w:rsidRPr="00692B6D">
        <w:rPr>
          <w:b/>
        </w:rPr>
        <w:t>6</w:t>
      </w:r>
      <w:r w:rsidR="002325A3" w:rsidRPr="00692B6D">
        <w:rPr>
          <w:b/>
        </w:rPr>
        <w:t>. Цели</w:t>
      </w:r>
      <w:r w:rsidR="002D7081" w:rsidRPr="00692B6D">
        <w:rPr>
          <w:b/>
        </w:rPr>
        <w:t xml:space="preserve"> </w:t>
      </w:r>
      <w:r w:rsidR="00FC0697" w:rsidRPr="00692B6D">
        <w:rPr>
          <w:b/>
        </w:rPr>
        <w:t xml:space="preserve">на предоставяната </w:t>
      </w:r>
      <w:r w:rsidR="00BA2E00" w:rsidRPr="00692B6D">
        <w:rPr>
          <w:b/>
        </w:rPr>
        <w:t>безвъзмездна финансова помощ</w:t>
      </w:r>
      <w:r w:rsidR="00FC0697" w:rsidRPr="00692B6D">
        <w:rPr>
          <w:b/>
        </w:rPr>
        <w:t xml:space="preserve"> по </w:t>
      </w:r>
      <w:r w:rsidR="00901F98" w:rsidRPr="00692B6D">
        <w:rPr>
          <w:b/>
        </w:rPr>
        <w:t>п</w:t>
      </w:r>
      <w:r w:rsidR="00FC0697" w:rsidRPr="00692B6D">
        <w:rPr>
          <w:b/>
        </w:rPr>
        <w:t>роцедура</w:t>
      </w:r>
      <w:r w:rsidR="00916B5A" w:rsidRPr="00692B6D">
        <w:rPr>
          <w:b/>
        </w:rPr>
        <w:t>та</w:t>
      </w:r>
      <w:r w:rsidR="00CB14EE" w:rsidRPr="00692B6D">
        <w:rPr>
          <w:b/>
        </w:rPr>
        <w:t xml:space="preserve"> и очаквани резултати</w:t>
      </w:r>
      <w:r w:rsidR="00E560B6" w:rsidRPr="00692B6D">
        <w:t xml:space="preserve"> от прилагането на подмярка 1.</w:t>
      </w:r>
      <w:proofErr w:type="spellStart"/>
      <w:r w:rsidR="00E560B6" w:rsidRPr="00692B6D">
        <w:t>1</w:t>
      </w:r>
      <w:proofErr w:type="spellEnd"/>
      <w:r w:rsidR="00E560B6" w:rsidRPr="00692B6D">
        <w:t>. „Професионално обучение и придобиване на умения“ от мярка 1 „Трансфер на знания и действия за осведомяване“ от ПРСР 2014-2020</w:t>
      </w:r>
      <w:r w:rsidR="003D27A4" w:rsidRPr="00692B6D">
        <w:t xml:space="preserve"> г.</w:t>
      </w:r>
      <w:r w:rsidR="00E560B6" w:rsidRPr="00692B6D">
        <w:t>:</w:t>
      </w:r>
    </w:p>
    <w:p w:rsidR="007E20B9" w:rsidRPr="00692B6D" w:rsidRDefault="007E20B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b/>
        </w:rPr>
      </w:pPr>
    </w:p>
    <w:p w:rsidR="0039124C" w:rsidRPr="00692B6D" w:rsidRDefault="00E560B6"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 xml:space="preserve">Цели: </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Подпомагането по процедурата е насочено към повишаване на знанията и подобряване на уменията на земеделските и горските стопани и на заетите лица в техните стопанства чрез постигане на подходящо ниво на техническо и икономическо обучение и увеличаване на капацитета за достъп на знания и информация в областта на селското и горското стопанство.</w:t>
      </w:r>
    </w:p>
    <w:p w:rsidR="00480919" w:rsidRPr="00692B6D" w:rsidRDefault="00FA7960" w:rsidP="0048091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 xml:space="preserve">Чрез разпространение на знания и усъвършенстване на уменията </w:t>
      </w:r>
      <w:r w:rsidR="006064C0" w:rsidRPr="00692B6D">
        <w:rPr>
          <w:rFonts w:ascii="Times New Roman" w:eastAsia="Calibri" w:hAnsi="Times New Roman" w:cs="Times New Roman"/>
          <w:sz w:val="24"/>
          <w:szCs w:val="24"/>
          <w:lang w:eastAsia="bg-BG"/>
        </w:rPr>
        <w:t xml:space="preserve">в земеделието и горското стопанство </w:t>
      </w:r>
      <w:r w:rsidRPr="00692B6D">
        <w:rPr>
          <w:rFonts w:ascii="Times New Roman" w:eastAsia="Calibri" w:hAnsi="Times New Roman" w:cs="Times New Roman"/>
          <w:sz w:val="24"/>
          <w:szCs w:val="24"/>
          <w:lang w:eastAsia="bg-BG"/>
        </w:rPr>
        <w:t>се цели п</w:t>
      </w:r>
      <w:r w:rsidR="00480919" w:rsidRPr="00692B6D">
        <w:rPr>
          <w:rFonts w:ascii="Times New Roman" w:eastAsia="Calibri" w:hAnsi="Times New Roman" w:cs="Times New Roman"/>
          <w:sz w:val="24"/>
          <w:szCs w:val="24"/>
          <w:lang w:eastAsia="bg-BG"/>
        </w:rPr>
        <w:t>одобряване на човешкия потенциал</w:t>
      </w:r>
      <w:r w:rsidR="006064C0" w:rsidRPr="00692B6D">
        <w:rPr>
          <w:rFonts w:ascii="Times New Roman" w:eastAsia="Calibri" w:hAnsi="Times New Roman" w:cs="Times New Roman"/>
          <w:sz w:val="24"/>
          <w:szCs w:val="24"/>
          <w:lang w:eastAsia="bg-BG"/>
        </w:rPr>
        <w:t>, о</w:t>
      </w:r>
      <w:r w:rsidR="00480919" w:rsidRPr="00692B6D">
        <w:rPr>
          <w:rFonts w:ascii="Times New Roman" w:eastAsia="Calibri" w:hAnsi="Times New Roman" w:cs="Times New Roman"/>
          <w:sz w:val="24"/>
          <w:szCs w:val="24"/>
          <w:lang w:eastAsia="bg-BG"/>
        </w:rPr>
        <w:t xml:space="preserve">сигуряване на адекватно равнище на техническите и икономическите знания и умения в областта на управлението и бизнеса, новите технологии, качеството и безопасността на продуктите, </w:t>
      </w:r>
      <w:r w:rsidR="004C65FD" w:rsidRPr="00692B6D">
        <w:rPr>
          <w:rFonts w:ascii="Times New Roman" w:eastAsia="Calibri" w:hAnsi="Times New Roman" w:cs="Times New Roman"/>
          <w:sz w:val="24"/>
          <w:szCs w:val="24"/>
          <w:lang w:eastAsia="bg-BG"/>
        </w:rPr>
        <w:t xml:space="preserve">биологичното производство и </w:t>
      </w:r>
      <w:r w:rsidR="00480919" w:rsidRPr="00692B6D">
        <w:rPr>
          <w:rFonts w:ascii="Times New Roman" w:eastAsia="Calibri" w:hAnsi="Times New Roman" w:cs="Times New Roman"/>
          <w:sz w:val="24"/>
          <w:szCs w:val="24"/>
          <w:lang w:eastAsia="bg-BG"/>
        </w:rPr>
        <w:t>устойчивото управление на природните ресурси, включително възобновяемите източници на енергия.</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lastRenderedPageBreak/>
        <w:t>Очаквани резултати:</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С придобитите знания и умения чрез изпълнението на процедурата, земеделските стопани и горските стопани ще могат да повишат своята конкурентоспособност и ресурсна ефективност, ще подобрят екологичните показатели на стопанствата си, като същевременно реализираните проекти по подмярката ще спомогнат за устойчивата икономика на селските райони.</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CB14EE" w:rsidRPr="00692B6D" w:rsidRDefault="004A5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7</w:t>
      </w:r>
      <w:r w:rsidR="00CB14EE" w:rsidRPr="00692B6D">
        <w:rPr>
          <w:rFonts w:ascii="Times New Roman" w:hAnsi="Times New Roman" w:cs="Times New Roman"/>
          <w:b/>
          <w:sz w:val="24"/>
          <w:szCs w:val="24"/>
        </w:rPr>
        <w:t>. Индикатори:</w:t>
      </w:r>
    </w:p>
    <w:p w:rsidR="00222D66" w:rsidRPr="00692B6D" w:rsidRDefault="0039124C" w:rsidP="00222D66">
      <w:pPr>
        <w:pBdr>
          <w:top w:val="single" w:sz="4" w:space="1" w:color="auto"/>
          <w:left w:val="single" w:sz="4" w:space="1" w:color="auto"/>
          <w:bottom w:val="single" w:sz="4" w:space="1" w:color="auto"/>
          <w:right w:val="single" w:sz="4" w:space="1" w:color="auto"/>
        </w:pBdr>
        <w:spacing w:after="0" w:line="360" w:lineRule="auto"/>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В съответствие с планираното изпълнение на ПРСР 2014-2020 г. </w:t>
      </w:r>
      <w:r w:rsidR="005949E6" w:rsidRPr="00692B6D">
        <w:rPr>
          <w:rFonts w:ascii="Times New Roman" w:hAnsi="Times New Roman" w:cs="Times New Roman"/>
          <w:sz w:val="24"/>
          <w:szCs w:val="24"/>
          <w:lang w:eastAsia="bg-BG"/>
        </w:rPr>
        <w:t xml:space="preserve">на основата на определените нужди </w:t>
      </w:r>
      <w:r w:rsidR="009D6BF6" w:rsidRPr="00692B6D">
        <w:rPr>
          <w:rFonts w:ascii="Times New Roman" w:hAnsi="Times New Roman" w:cs="Times New Roman"/>
          <w:sz w:val="24"/>
          <w:szCs w:val="24"/>
          <w:lang w:eastAsia="bg-BG"/>
        </w:rPr>
        <w:t>по области с поставен акцент, проектните предложения чрез съответните дейности по подмярка 1.1 следва да допринасят</w:t>
      </w:r>
      <w:r w:rsidR="00560BD3" w:rsidRPr="00692B6D">
        <w:rPr>
          <w:rFonts w:ascii="Times New Roman" w:hAnsi="Times New Roman" w:cs="Times New Roman"/>
          <w:sz w:val="24"/>
          <w:szCs w:val="24"/>
          <w:lang w:eastAsia="bg-BG"/>
        </w:rPr>
        <w:t xml:space="preserve"> </w:t>
      </w:r>
      <w:r w:rsidR="00222D66" w:rsidRPr="00692B6D">
        <w:rPr>
          <w:rFonts w:ascii="Times New Roman" w:hAnsi="Times New Roman" w:cs="Times New Roman"/>
          <w:sz w:val="24"/>
          <w:szCs w:val="24"/>
          <w:lang w:eastAsia="bg-BG"/>
        </w:rPr>
        <w:t>за реализирането на приоритетни области 2А, 2Б, 3А, 3Б, 4А, 4Б, 4В, 5А, 5</w:t>
      </w:r>
      <w:r w:rsidR="00560BD3" w:rsidRPr="00692B6D">
        <w:rPr>
          <w:rFonts w:ascii="Times New Roman" w:hAnsi="Times New Roman" w:cs="Times New Roman"/>
          <w:sz w:val="24"/>
          <w:szCs w:val="24"/>
          <w:lang w:eastAsia="bg-BG"/>
        </w:rPr>
        <w:t>Б, 5В, 5Г, 5Д</w:t>
      </w:r>
      <w:r w:rsidR="00222D66" w:rsidRPr="00692B6D">
        <w:rPr>
          <w:rFonts w:ascii="Times New Roman" w:hAnsi="Times New Roman" w:cs="Times New Roman"/>
          <w:sz w:val="24"/>
          <w:szCs w:val="24"/>
          <w:lang w:eastAsia="bg-BG"/>
        </w:rPr>
        <w:t>:</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Показатели за изпълнение:</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949E6"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w:t>
      </w:r>
      <w:r w:rsidR="005949E6" w:rsidRPr="00692B6D">
        <w:rPr>
          <w:rFonts w:ascii="Times New Roman" w:eastAsia="Calibri" w:hAnsi="Times New Roman" w:cs="Times New Roman"/>
          <w:sz w:val="24"/>
          <w:szCs w:val="24"/>
          <w:lang w:eastAsia="bg-BG"/>
        </w:rPr>
        <w:t xml:space="preserve"> (Показател </w:t>
      </w:r>
      <w:r w:rsidRPr="00692B6D">
        <w:rPr>
          <w:rFonts w:ascii="Times New Roman" w:eastAsia="Calibri" w:hAnsi="Times New Roman" w:cs="Times New Roman"/>
          <w:sz w:val="24"/>
          <w:szCs w:val="24"/>
          <w:lang w:eastAsia="bg-BG"/>
        </w:rPr>
        <w:t>О12</w:t>
      </w:r>
      <w:r w:rsidR="005949E6" w:rsidRPr="00692B6D">
        <w:rPr>
          <w:rFonts w:ascii="Times New Roman" w:eastAsia="Calibri" w:hAnsi="Times New Roman" w:cs="Times New Roman"/>
          <w:sz w:val="24"/>
          <w:szCs w:val="24"/>
          <w:lang w:eastAsia="bg-BG"/>
        </w:rPr>
        <w:t>)</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60BD3"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w:t>
      </w:r>
      <w:r w:rsidR="00445B0A" w:rsidRPr="00692B6D">
        <w:rPr>
          <w:rFonts w:ascii="Times New Roman" w:eastAsia="Calibri" w:hAnsi="Times New Roman" w:cs="Times New Roman"/>
          <w:sz w:val="24"/>
          <w:szCs w:val="24"/>
          <w:lang w:eastAsia="bg-BG"/>
        </w:rPr>
        <w:t>ците в обучения (Показател О12)</w:t>
      </w:r>
    </w:p>
    <w:p w:rsidR="00445B0A" w:rsidRPr="00692B6D" w:rsidRDefault="00445B0A"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3А: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3Б:</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lastRenderedPageBreak/>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lastRenderedPageBreak/>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5Г:</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5Д:</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1063E0" w:rsidRPr="00692B6D" w:rsidRDefault="001063E0"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1063E0" w:rsidRPr="00692B6D" w:rsidRDefault="001063E0" w:rsidP="001063E0">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Целеви показатели:</w:t>
      </w:r>
    </w:p>
    <w:p w:rsidR="00B832EC" w:rsidRPr="00692B6D" w:rsidRDefault="001063E0" w:rsidP="00261861">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За постигане на целта на мярка 1 „Трансфер на знания и действия за осведомяване“ се планира да се повишат знанията и да се подобрят уменията на общо 4 800 земеделски и горски стопани и на заетите лица в техните стопанства, като: 2</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от тях следва да бъдат малки земеделски стопани, 1</w:t>
      </w:r>
      <w:r w:rsidR="006304EC" w:rsidRPr="00692B6D">
        <w:rPr>
          <w:rFonts w:ascii="Times New Roman" w:eastAsia="Calibri" w:hAnsi="Times New Roman" w:cs="Times New Roman"/>
          <w:sz w:val="24"/>
          <w:szCs w:val="24"/>
          <w:lang w:eastAsia="bg-BG"/>
        </w:rPr>
        <w:t xml:space="preserve"> 000</w:t>
      </w:r>
      <w:r w:rsidRPr="00692B6D">
        <w:rPr>
          <w:rFonts w:ascii="Times New Roman" w:eastAsia="Calibri" w:hAnsi="Times New Roman" w:cs="Times New Roman"/>
          <w:sz w:val="24"/>
          <w:szCs w:val="24"/>
          <w:lang w:eastAsia="bg-BG"/>
        </w:rPr>
        <w:t xml:space="preserve"> млади земеделски стопани и 1</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земеделски и горски стопани, изпълняващи дейности, свързани с хоризонталните цели за околна среда и климат.</w:t>
      </w:r>
    </w:p>
    <w:p w:rsidR="009A2476" w:rsidRPr="00692B6D" w:rsidRDefault="009A2476" w:rsidP="00D149A9">
      <w:pPr>
        <w:spacing w:after="0" w:line="360" w:lineRule="auto"/>
        <w:jc w:val="both"/>
        <w:outlineLvl w:val="0"/>
        <w:rPr>
          <w:rFonts w:ascii="Times New Roman" w:hAnsi="Times New Roman" w:cs="Times New Roman"/>
          <w:b/>
          <w:sz w:val="24"/>
          <w:szCs w:val="24"/>
        </w:rPr>
      </w:pPr>
    </w:p>
    <w:tbl>
      <w:tblPr>
        <w:tblStyle w:val="TableGrid"/>
        <w:tblW w:w="0" w:type="auto"/>
        <w:tblInd w:w="-34" w:type="dxa"/>
        <w:tblLook w:val="04A0" w:firstRow="1" w:lastRow="0" w:firstColumn="1" w:lastColumn="0" w:noHBand="0" w:noVBand="1"/>
      </w:tblPr>
      <w:tblGrid>
        <w:gridCol w:w="10222"/>
      </w:tblGrid>
      <w:tr w:rsidR="00600756" w:rsidRPr="00692B6D" w:rsidTr="00261861">
        <w:tc>
          <w:tcPr>
            <w:tcW w:w="10222" w:type="dxa"/>
          </w:tcPr>
          <w:p w:rsidR="00D149A9" w:rsidRPr="00692B6D" w:rsidRDefault="00D149A9" w:rsidP="00261861">
            <w:pPr>
              <w:spacing w:after="160" w:line="360" w:lineRule="auto"/>
              <w:jc w:val="both"/>
              <w:outlineLvl w:val="0"/>
              <w:rPr>
                <w:b/>
                <w:sz w:val="24"/>
                <w:szCs w:val="24"/>
              </w:rPr>
            </w:pPr>
            <w:r w:rsidRPr="00692B6D">
              <w:rPr>
                <w:b/>
                <w:sz w:val="24"/>
                <w:szCs w:val="24"/>
              </w:rPr>
              <w:t>8. Общ размер на безвъзмездната финансова помощ по процедурата:</w:t>
            </w:r>
          </w:p>
          <w:p w:rsidR="00261861" w:rsidRPr="00692B6D" w:rsidRDefault="00261861" w:rsidP="00261861">
            <w:pPr>
              <w:spacing w:after="160" w:line="360" w:lineRule="auto"/>
              <w:jc w:val="both"/>
              <w:outlineLvl w:val="0"/>
              <w:rPr>
                <w:b/>
                <w:sz w:val="24"/>
                <w:szCs w:val="24"/>
              </w:rPr>
            </w:pPr>
            <w:r w:rsidRPr="00692B6D">
              <w:rPr>
                <w:b/>
                <w:sz w:val="24"/>
                <w:szCs w:val="24"/>
              </w:rPr>
              <w:t>8.1.</w:t>
            </w:r>
            <w:r w:rsidRPr="00692B6D">
              <w:rPr>
                <w:sz w:val="24"/>
                <w:szCs w:val="24"/>
              </w:rPr>
              <w:t xml:space="preserve"> Общият бюджет по настоящата процедура за предоставяне на безвъзмездна финансова помощ (БФП) е 1</w:t>
            </w:r>
            <w:r w:rsidR="00415A07">
              <w:rPr>
                <w:sz w:val="24"/>
                <w:szCs w:val="24"/>
              </w:rPr>
              <w:t>6</w:t>
            </w:r>
            <w:r w:rsidRPr="00692B6D">
              <w:rPr>
                <w:sz w:val="24"/>
                <w:szCs w:val="24"/>
              </w:rPr>
              <w:t xml:space="preserve"> </w:t>
            </w:r>
            <w:r w:rsidR="00415A07">
              <w:rPr>
                <w:sz w:val="24"/>
                <w:szCs w:val="24"/>
              </w:rPr>
              <w:t>440</w:t>
            </w:r>
            <w:r w:rsidRPr="00692B6D">
              <w:rPr>
                <w:sz w:val="24"/>
                <w:szCs w:val="24"/>
              </w:rPr>
              <w:t> 400,00 лева.</w:t>
            </w:r>
          </w:p>
          <w:tbl>
            <w:tblPr>
              <w:tblW w:w="0" w:type="auto"/>
              <w:tblCellMar>
                <w:left w:w="70" w:type="dxa"/>
                <w:right w:w="70" w:type="dxa"/>
              </w:tblCellMar>
              <w:tblLook w:val="04A0" w:firstRow="1" w:lastRow="0" w:firstColumn="1" w:lastColumn="0" w:noHBand="0" w:noVBand="1"/>
            </w:tblPr>
            <w:tblGrid>
              <w:gridCol w:w="3009"/>
              <w:gridCol w:w="4615"/>
              <w:gridCol w:w="2372"/>
            </w:tblGrid>
            <w:tr w:rsidR="00600756"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600756" w:rsidRPr="00692B6D" w:rsidTr="007E22F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A661E"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w:t>
                  </w:r>
                  <w:r w:rsidR="00415A07">
                    <w:rPr>
                      <w:rFonts w:ascii="Times New Roman" w:eastAsia="Times New Roman" w:hAnsi="Times New Roman" w:cs="Times New Roman"/>
                      <w:sz w:val="24"/>
                      <w:szCs w:val="24"/>
                      <w:lang w:eastAsia="bg-BG"/>
                    </w:rPr>
                    <w:t>6</w:t>
                  </w:r>
                  <w:r w:rsidRPr="00692B6D">
                    <w:rPr>
                      <w:rFonts w:ascii="Times New Roman" w:eastAsia="Times New Roman" w:hAnsi="Times New Roman" w:cs="Times New Roman"/>
                      <w:sz w:val="24"/>
                      <w:szCs w:val="24"/>
                      <w:lang w:eastAsia="bg-BG"/>
                    </w:rPr>
                    <w:t xml:space="preserve"> </w:t>
                  </w:r>
                  <w:r w:rsidR="00415A07">
                    <w:rPr>
                      <w:rFonts w:ascii="Times New Roman" w:eastAsia="Times New Roman" w:hAnsi="Times New Roman" w:cs="Times New Roman"/>
                      <w:sz w:val="24"/>
                      <w:szCs w:val="24"/>
                      <w:lang w:eastAsia="bg-BG"/>
                    </w:rPr>
                    <w:t>440</w:t>
                  </w:r>
                  <w:r w:rsidR="00445B0A" w:rsidRPr="00692B6D">
                    <w:rPr>
                      <w:rFonts w:ascii="Times New Roman" w:eastAsia="Times New Roman" w:hAnsi="Times New Roman" w:cs="Times New Roman"/>
                      <w:sz w:val="24"/>
                      <w:szCs w:val="24"/>
                      <w:lang w:eastAsia="bg-BG"/>
                    </w:rPr>
                    <w:t> </w:t>
                  </w:r>
                  <w:r w:rsidR="00986520" w:rsidRPr="00692B6D">
                    <w:rPr>
                      <w:rFonts w:ascii="Times New Roman" w:eastAsia="Times New Roman" w:hAnsi="Times New Roman" w:cs="Times New Roman"/>
                      <w:sz w:val="24"/>
                      <w:szCs w:val="24"/>
                      <w:lang w:eastAsia="bg-BG"/>
                    </w:rPr>
                    <w:t>400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14 </w:t>
                  </w:r>
                  <w:r w:rsidR="00415A07">
                    <w:rPr>
                      <w:rFonts w:ascii="Times New Roman" w:eastAsia="Times New Roman" w:hAnsi="Times New Roman" w:cs="Times New Roman"/>
                      <w:sz w:val="24"/>
                      <w:szCs w:val="24"/>
                      <w:lang w:eastAsia="bg-BG"/>
                    </w:rPr>
                    <w:t>796</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3</w:t>
                  </w:r>
                  <w:r w:rsidR="00986520" w:rsidRPr="00692B6D">
                    <w:rPr>
                      <w:rFonts w:ascii="Times New Roman" w:eastAsia="Times New Roman" w:hAnsi="Times New Roman" w:cs="Times New Roman"/>
                      <w:sz w:val="24"/>
                      <w:szCs w:val="24"/>
                      <w:lang w:eastAsia="bg-BG"/>
                    </w:rPr>
                    <w:t>60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 </w:t>
                  </w:r>
                  <w:r w:rsidR="00415A07">
                    <w:rPr>
                      <w:rFonts w:ascii="Times New Roman" w:eastAsia="Times New Roman" w:hAnsi="Times New Roman" w:cs="Times New Roman"/>
                      <w:sz w:val="24"/>
                      <w:szCs w:val="24"/>
                      <w:lang w:eastAsia="bg-BG"/>
                    </w:rPr>
                    <w:t>644</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04</w:t>
                  </w:r>
                  <w:r w:rsidR="00986520" w:rsidRPr="00692B6D">
                    <w:rPr>
                      <w:rFonts w:ascii="Times New Roman" w:eastAsia="Times New Roman" w:hAnsi="Times New Roman" w:cs="Times New Roman"/>
                      <w:sz w:val="24"/>
                      <w:szCs w:val="24"/>
                      <w:lang w:eastAsia="bg-BG"/>
                    </w:rPr>
                    <w:t>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D149A9" w:rsidRPr="00692B6D" w:rsidRDefault="00D149A9" w:rsidP="00480379">
            <w:pPr>
              <w:spacing w:line="360" w:lineRule="auto"/>
              <w:contextualSpacing/>
              <w:jc w:val="both"/>
              <w:outlineLvl w:val="0"/>
              <w:rPr>
                <w:sz w:val="24"/>
                <w:szCs w:val="24"/>
              </w:rPr>
            </w:pPr>
          </w:p>
          <w:p w:rsidR="003D6EEB" w:rsidRPr="00692B6D" w:rsidRDefault="003D6EEB" w:rsidP="00480379">
            <w:pPr>
              <w:spacing w:line="360" w:lineRule="auto"/>
              <w:contextualSpacing/>
              <w:jc w:val="both"/>
              <w:outlineLvl w:val="0"/>
              <w:rPr>
                <w:sz w:val="24"/>
                <w:szCs w:val="24"/>
              </w:rPr>
            </w:pPr>
          </w:p>
          <w:p w:rsidR="00ED7A4C" w:rsidRPr="00692B6D" w:rsidRDefault="00ED7A4C" w:rsidP="00D149A9">
            <w:pPr>
              <w:spacing w:after="160" w:line="360" w:lineRule="auto"/>
              <w:contextualSpacing/>
              <w:jc w:val="both"/>
              <w:outlineLvl w:val="0"/>
              <w:rPr>
                <w:b/>
                <w:sz w:val="24"/>
                <w:szCs w:val="24"/>
              </w:rPr>
            </w:pPr>
          </w:p>
          <w:p w:rsidR="0043365A" w:rsidRPr="00692B6D" w:rsidRDefault="00CE2B6F" w:rsidP="00D149A9">
            <w:pPr>
              <w:spacing w:after="160" w:line="360" w:lineRule="auto"/>
              <w:contextualSpacing/>
              <w:jc w:val="both"/>
              <w:outlineLvl w:val="0"/>
              <w:rPr>
                <w:sz w:val="24"/>
                <w:szCs w:val="24"/>
              </w:rPr>
            </w:pPr>
            <w:r w:rsidRPr="00692B6D">
              <w:rPr>
                <w:b/>
                <w:sz w:val="24"/>
                <w:szCs w:val="24"/>
              </w:rPr>
              <w:t>8.</w:t>
            </w:r>
            <w:r w:rsidR="0043365A" w:rsidRPr="00692B6D">
              <w:rPr>
                <w:b/>
                <w:sz w:val="24"/>
                <w:szCs w:val="24"/>
              </w:rPr>
              <w:t>2.</w:t>
            </w:r>
            <w:r w:rsidR="0043365A" w:rsidRPr="00692B6D">
              <w:rPr>
                <w:sz w:val="24"/>
                <w:szCs w:val="24"/>
              </w:rPr>
              <w:t xml:space="preserve"> Размер на БФП </w:t>
            </w:r>
            <w:r w:rsidR="008B076C" w:rsidRPr="00692B6D">
              <w:rPr>
                <w:sz w:val="24"/>
                <w:szCs w:val="24"/>
              </w:rPr>
              <w:t xml:space="preserve">по процедурата </w:t>
            </w:r>
            <w:r w:rsidR="0043365A" w:rsidRPr="00692B6D">
              <w:rPr>
                <w:sz w:val="24"/>
                <w:szCs w:val="24"/>
              </w:rPr>
              <w:t xml:space="preserve">за провеждане на </w:t>
            </w:r>
            <w:r w:rsidR="008B076C" w:rsidRPr="00692B6D">
              <w:rPr>
                <w:sz w:val="24"/>
                <w:szCs w:val="24"/>
              </w:rPr>
              <w:t xml:space="preserve">посочените </w:t>
            </w:r>
            <w:r w:rsidR="0043365A" w:rsidRPr="00692B6D">
              <w:rPr>
                <w:sz w:val="24"/>
                <w:szCs w:val="24"/>
              </w:rPr>
              <w:t>дейности</w:t>
            </w:r>
            <w:r w:rsidR="00D04C42" w:rsidRPr="00692B6D">
              <w:rPr>
                <w:sz w:val="24"/>
                <w:szCs w:val="24"/>
              </w:rPr>
              <w:t>,</w:t>
            </w:r>
            <w:r w:rsidR="0043365A" w:rsidRPr="00692B6D">
              <w:rPr>
                <w:sz w:val="24"/>
                <w:szCs w:val="24"/>
              </w:rPr>
              <w:t xml:space="preserve"> </w:t>
            </w:r>
            <w:r w:rsidR="008B076C" w:rsidRPr="00692B6D">
              <w:rPr>
                <w:sz w:val="24"/>
                <w:szCs w:val="24"/>
              </w:rPr>
              <w:t xml:space="preserve">в </w:t>
            </w:r>
            <w:r w:rsidR="00CC2DE6" w:rsidRPr="00692B6D">
              <w:rPr>
                <w:sz w:val="24"/>
                <w:szCs w:val="24"/>
              </w:rPr>
              <w:t>т.</w:t>
            </w:r>
            <w:r w:rsidR="00CA6BA0" w:rsidRPr="00692B6D">
              <w:rPr>
                <w:sz w:val="24"/>
                <w:szCs w:val="24"/>
              </w:rPr>
              <w:t xml:space="preserve"> </w:t>
            </w:r>
            <w:r w:rsidRPr="00692B6D">
              <w:rPr>
                <w:sz w:val="24"/>
                <w:szCs w:val="24"/>
              </w:rPr>
              <w:t>13.1.1, т.</w:t>
            </w:r>
            <w:r w:rsidR="00CA6BA0" w:rsidRPr="00692B6D">
              <w:rPr>
                <w:sz w:val="24"/>
                <w:szCs w:val="24"/>
              </w:rPr>
              <w:t xml:space="preserve"> </w:t>
            </w:r>
            <w:r w:rsidRPr="00692B6D">
              <w:rPr>
                <w:sz w:val="24"/>
                <w:szCs w:val="24"/>
              </w:rPr>
              <w:t>13.1.2, т.</w:t>
            </w:r>
            <w:r w:rsidR="00CA6BA0" w:rsidRPr="00692B6D">
              <w:rPr>
                <w:sz w:val="24"/>
                <w:szCs w:val="24"/>
              </w:rPr>
              <w:t xml:space="preserve"> </w:t>
            </w:r>
            <w:r w:rsidRPr="00692B6D">
              <w:rPr>
                <w:sz w:val="24"/>
                <w:szCs w:val="24"/>
              </w:rPr>
              <w:t>13.1.3 и т.</w:t>
            </w:r>
            <w:r w:rsidR="00CA6BA0" w:rsidRPr="00692B6D">
              <w:rPr>
                <w:sz w:val="24"/>
                <w:szCs w:val="24"/>
              </w:rPr>
              <w:t xml:space="preserve"> </w:t>
            </w:r>
            <w:r w:rsidRPr="00692B6D">
              <w:rPr>
                <w:sz w:val="24"/>
                <w:szCs w:val="24"/>
              </w:rPr>
              <w:t>13.1.4</w:t>
            </w:r>
            <w:r w:rsidR="00CC2DE6" w:rsidRPr="00692B6D">
              <w:rPr>
                <w:sz w:val="24"/>
                <w:szCs w:val="24"/>
              </w:rPr>
              <w:t xml:space="preserve"> </w:t>
            </w:r>
            <w:r w:rsidR="00D06C7A" w:rsidRPr="00692B6D">
              <w:rPr>
                <w:sz w:val="24"/>
                <w:szCs w:val="24"/>
              </w:rPr>
              <w:t xml:space="preserve">от Раздел 13 </w:t>
            </w:r>
            <w:r w:rsidR="003D27A4" w:rsidRPr="00692B6D">
              <w:rPr>
                <w:sz w:val="24"/>
                <w:szCs w:val="24"/>
              </w:rPr>
              <w:t>„</w:t>
            </w:r>
            <w:r w:rsidR="00D06C7A" w:rsidRPr="00692B6D">
              <w:rPr>
                <w:sz w:val="24"/>
                <w:szCs w:val="24"/>
              </w:rPr>
              <w:t>Дейности, допустими за финансиране</w:t>
            </w:r>
            <w:r w:rsidR="003D27A4" w:rsidRPr="00692B6D">
              <w:rPr>
                <w:sz w:val="24"/>
                <w:szCs w:val="24"/>
              </w:rPr>
              <w:t>“</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CC2DE6" w:rsidRPr="00692B6D" w:rsidTr="00BD6E5E">
              <w:trPr>
                <w:cantSplit/>
                <w:trHeight w:val="1134"/>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CC2DE6" w:rsidRPr="00692B6D" w:rsidTr="0063376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CC2DE6" w:rsidRPr="00692B6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440</w:t>
                  </w:r>
                  <w:r w:rsidR="00CC2DE6" w:rsidRPr="00692B6D">
                    <w:rPr>
                      <w:rFonts w:ascii="Times New Roman" w:eastAsia="Times New Roman" w:hAnsi="Times New Roman" w:cs="Times New Roman"/>
                      <w:sz w:val="24"/>
                      <w:szCs w:val="24"/>
                      <w:lang w:eastAsia="bg-BG"/>
                    </w:rPr>
                    <w:t> 400,00</w:t>
                  </w:r>
                  <w:r w:rsidR="00CC2DE6" w:rsidRPr="00692B6D">
                    <w:rPr>
                      <w:rFonts w:ascii="Times New Roman" w:hAnsi="Times New Roman" w:cs="Times New Roman"/>
                    </w:rPr>
                    <w:t xml:space="preserve"> </w:t>
                  </w:r>
                  <w:r w:rsidR="00CC2DE6" w:rsidRPr="00692B6D">
                    <w:rPr>
                      <w:rFonts w:ascii="Times New Roman" w:eastAsia="Times New Roman" w:hAnsi="Times New Roman" w:cs="Times New Roman"/>
                      <w:sz w:val="24"/>
                      <w:szCs w:val="24"/>
                      <w:lang w:eastAsia="bg-BG"/>
                    </w:rPr>
                    <w:t>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9 396</w:t>
                  </w:r>
                  <w:r w:rsidR="00CC2DE6" w:rsidRPr="00692B6D">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3</w:t>
                  </w:r>
                  <w:r w:rsidR="00CC2DE6" w:rsidRPr="00692B6D">
                    <w:rPr>
                      <w:rFonts w:ascii="Times New Roman" w:eastAsia="Times New Roman" w:hAnsi="Times New Roman" w:cs="Times New Roman"/>
                      <w:sz w:val="24"/>
                      <w:szCs w:val="24"/>
                      <w:lang w:eastAsia="bg-BG"/>
                    </w:rPr>
                    <w:t>60,00 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1 044 040,00</w:t>
                  </w:r>
                  <w:r w:rsidR="00CC2DE6" w:rsidRPr="00692B6D">
                    <w:rPr>
                      <w:rFonts w:ascii="Times New Roman" w:eastAsia="Times New Roman" w:hAnsi="Times New Roman" w:cs="Times New Roman"/>
                      <w:sz w:val="24"/>
                      <w:szCs w:val="24"/>
                      <w:lang w:eastAsia="bg-BG"/>
                    </w:rPr>
                    <w:t xml:space="preserve"> лв.</w:t>
                  </w:r>
                </w:p>
                <w:p w:rsidR="00CC2DE6" w:rsidRPr="00692B6D" w:rsidRDefault="00CC2DE6" w:rsidP="00633763">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43365A" w:rsidRPr="00692B6D" w:rsidRDefault="0043365A" w:rsidP="00480379">
            <w:pPr>
              <w:spacing w:line="360" w:lineRule="auto"/>
              <w:contextualSpacing/>
              <w:jc w:val="both"/>
              <w:outlineLvl w:val="0"/>
              <w:rPr>
                <w:sz w:val="24"/>
                <w:szCs w:val="24"/>
              </w:rPr>
            </w:pPr>
          </w:p>
          <w:p w:rsidR="0035658B" w:rsidRPr="00692B6D" w:rsidRDefault="00CE2B6F" w:rsidP="00D149A9">
            <w:pPr>
              <w:widowControl w:val="0"/>
              <w:autoSpaceDE w:val="0"/>
              <w:autoSpaceDN w:val="0"/>
              <w:adjustRightInd w:val="0"/>
              <w:spacing w:after="160" w:line="360" w:lineRule="auto"/>
              <w:jc w:val="both"/>
              <w:rPr>
                <w:rFonts w:eastAsiaTheme="minorHAnsi"/>
                <w:sz w:val="24"/>
                <w:szCs w:val="24"/>
                <w:lang w:eastAsia="en-US"/>
              </w:rPr>
            </w:pPr>
            <w:r w:rsidRPr="00692B6D">
              <w:rPr>
                <w:b/>
                <w:sz w:val="24"/>
                <w:szCs w:val="24"/>
              </w:rPr>
              <w:t>8.</w:t>
            </w:r>
            <w:r w:rsidR="0043365A" w:rsidRPr="00692B6D">
              <w:rPr>
                <w:b/>
                <w:sz w:val="24"/>
                <w:szCs w:val="24"/>
              </w:rPr>
              <w:t>3</w:t>
            </w:r>
            <w:r w:rsidR="0035658B" w:rsidRPr="00692B6D">
              <w:rPr>
                <w:b/>
                <w:sz w:val="24"/>
                <w:szCs w:val="24"/>
              </w:rPr>
              <w:t>.</w:t>
            </w:r>
            <w:r w:rsidR="0035658B" w:rsidRPr="00692B6D">
              <w:rPr>
                <w:sz w:val="24"/>
                <w:szCs w:val="24"/>
              </w:rPr>
              <w:t xml:space="preserve"> </w:t>
            </w:r>
            <w:r w:rsidR="00DF7030" w:rsidRPr="00692B6D">
              <w:rPr>
                <w:sz w:val="24"/>
                <w:szCs w:val="24"/>
              </w:rPr>
              <w:t>Размер</w:t>
            </w:r>
            <w:r w:rsidR="002700F0" w:rsidRPr="00692B6D">
              <w:rPr>
                <w:sz w:val="24"/>
                <w:szCs w:val="24"/>
              </w:rPr>
              <w:t xml:space="preserve"> на целеви бюджет на </w:t>
            </w:r>
            <w:r w:rsidR="00D04C42" w:rsidRPr="00692B6D">
              <w:rPr>
                <w:sz w:val="24"/>
                <w:szCs w:val="24"/>
              </w:rPr>
              <w:t>БФП</w:t>
            </w:r>
            <w:r w:rsidR="002700F0" w:rsidRPr="00692B6D">
              <w:rPr>
                <w:sz w:val="24"/>
                <w:szCs w:val="24"/>
              </w:rPr>
              <w:t xml:space="preserve"> по процедурата, за кандидати висши училища, научни институти</w:t>
            </w:r>
            <w:r w:rsidR="002B6BA5" w:rsidRPr="00692B6D">
              <w:rPr>
                <w:sz w:val="24"/>
                <w:szCs w:val="24"/>
              </w:rPr>
              <w:t xml:space="preserve"> и</w:t>
            </w:r>
            <w:r w:rsidR="002700F0" w:rsidRPr="00692B6D">
              <w:rPr>
                <w:sz w:val="24"/>
                <w:szCs w:val="24"/>
              </w:rPr>
              <w:t xml:space="preserve"> </w:t>
            </w:r>
            <w:r w:rsidR="002B6BA5" w:rsidRPr="00692B6D">
              <w:rPr>
                <w:sz w:val="24"/>
                <w:szCs w:val="24"/>
              </w:rPr>
              <w:t>Българска агенция по безопасност на храните</w:t>
            </w:r>
            <w:r w:rsidR="006C3BF2" w:rsidRPr="00692B6D">
              <w:rPr>
                <w:sz w:val="24"/>
                <w:szCs w:val="24"/>
              </w:rPr>
              <w:t xml:space="preserve"> (БАБХ)</w:t>
            </w:r>
            <w:r w:rsidR="00646CDE" w:rsidRPr="00692B6D">
              <w:rPr>
                <w:sz w:val="24"/>
                <w:szCs w:val="24"/>
              </w:rPr>
              <w:t xml:space="preserve"> чрез лицензирания си Център за професионално обучение</w:t>
            </w:r>
            <w:r w:rsidR="002B6BA5" w:rsidRPr="00692B6D">
              <w:rPr>
                <w:sz w:val="24"/>
                <w:szCs w:val="24"/>
              </w:rPr>
              <w:t xml:space="preserve">, </w:t>
            </w:r>
            <w:r w:rsidR="0035658B" w:rsidRPr="00692B6D">
              <w:rPr>
                <w:sz w:val="24"/>
                <w:szCs w:val="24"/>
              </w:rPr>
              <w:t xml:space="preserve">за </w:t>
            </w:r>
            <w:r w:rsidR="007D68E2" w:rsidRPr="00692B6D">
              <w:rPr>
                <w:sz w:val="24"/>
                <w:szCs w:val="24"/>
              </w:rPr>
              <w:t>провеждане</w:t>
            </w:r>
            <w:r w:rsidR="0080449C" w:rsidRPr="00692B6D">
              <w:rPr>
                <w:sz w:val="24"/>
                <w:szCs w:val="24"/>
              </w:rPr>
              <w:t xml:space="preserve"> н</w:t>
            </w:r>
            <w:r w:rsidR="003D27A4" w:rsidRPr="00692B6D">
              <w:rPr>
                <w:sz w:val="24"/>
                <w:szCs w:val="24"/>
              </w:rPr>
              <w:t>а курсове и семинари</w:t>
            </w:r>
            <w:r w:rsidR="008B076C" w:rsidRPr="00692B6D">
              <w:rPr>
                <w:sz w:val="24"/>
                <w:szCs w:val="24"/>
              </w:rPr>
              <w:t>,</w:t>
            </w:r>
            <w:r w:rsidR="003D27A4" w:rsidRPr="00692B6D">
              <w:rPr>
                <w:sz w:val="24"/>
                <w:szCs w:val="24"/>
              </w:rPr>
              <w:t xml:space="preserve"> </w:t>
            </w:r>
            <w:r w:rsidR="0080449C" w:rsidRPr="00692B6D">
              <w:rPr>
                <w:sz w:val="24"/>
                <w:szCs w:val="24"/>
              </w:rPr>
              <w:t>свързани</w:t>
            </w:r>
            <w:r w:rsidR="0035658B" w:rsidRPr="00692B6D">
              <w:rPr>
                <w:sz w:val="24"/>
                <w:szCs w:val="24"/>
              </w:rPr>
              <w:t xml:space="preserve"> </w:t>
            </w:r>
            <w:r w:rsidR="0080449C" w:rsidRPr="00692B6D">
              <w:rPr>
                <w:sz w:val="24"/>
                <w:szCs w:val="24"/>
              </w:rPr>
              <w:t xml:space="preserve">с </w:t>
            </w:r>
            <w:r w:rsidR="004D4ED0" w:rsidRPr="00692B6D">
              <w:rPr>
                <w:sz w:val="24"/>
                <w:szCs w:val="24"/>
              </w:rPr>
              <w:t xml:space="preserve">предотвратяване </w:t>
            </w:r>
            <w:r w:rsidR="006505F4" w:rsidRPr="00692B6D">
              <w:rPr>
                <w:sz w:val="24"/>
                <w:szCs w:val="24"/>
              </w:rPr>
              <w:t>и/</w:t>
            </w:r>
            <w:r w:rsidR="004D4ED0" w:rsidRPr="00692B6D">
              <w:rPr>
                <w:sz w:val="24"/>
                <w:szCs w:val="24"/>
              </w:rPr>
              <w:t>или преодоляване на усложнена епизоотична обстановка</w:t>
            </w:r>
            <w:r w:rsidR="006076D9" w:rsidRPr="00692B6D">
              <w:rPr>
                <w:sz w:val="24"/>
                <w:szCs w:val="24"/>
              </w:rPr>
              <w:t xml:space="preserve">, включително и подобряване на </w:t>
            </w:r>
            <w:r w:rsidR="0035658B" w:rsidRPr="00692B6D">
              <w:rPr>
                <w:sz w:val="24"/>
                <w:szCs w:val="24"/>
              </w:rPr>
              <w:t>биосигурността</w:t>
            </w:r>
            <w:r w:rsidR="00D5753D" w:rsidRPr="00692B6D">
              <w:rPr>
                <w:sz w:val="24"/>
                <w:szCs w:val="24"/>
              </w:rPr>
              <w:t xml:space="preserve"> в стопанството</w:t>
            </w:r>
            <w:r w:rsidR="0080449C" w:rsidRPr="00692B6D">
              <w:rPr>
                <w:sz w:val="24"/>
                <w:szCs w:val="24"/>
              </w:rPr>
              <w:t>, съгласно посочените дейности в т. 13.1.5 и т. 13.1.6 от Раздел 13 „Дейности, допустими за финансиране“</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35658B"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35658B" w:rsidRPr="00692B6D" w:rsidTr="0035658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6 000 </w:t>
                  </w:r>
                  <w:proofErr w:type="spellStart"/>
                  <w:r w:rsidRPr="00692B6D">
                    <w:rPr>
                      <w:rFonts w:ascii="Times New Roman" w:eastAsia="Times New Roman" w:hAnsi="Times New Roman" w:cs="Times New Roman"/>
                      <w:sz w:val="24"/>
                      <w:szCs w:val="24"/>
                      <w:lang w:eastAsia="bg-BG"/>
                    </w:rPr>
                    <w:t>000</w:t>
                  </w:r>
                  <w:proofErr w:type="spellEnd"/>
                  <w:r w:rsidRPr="00692B6D">
                    <w:rPr>
                      <w:rFonts w:ascii="Times New Roman" w:eastAsia="Times New Roman" w:hAnsi="Times New Roman" w:cs="Times New Roman"/>
                      <w:sz w:val="24"/>
                      <w:szCs w:val="24"/>
                      <w:lang w:eastAsia="bg-BG"/>
                    </w:rPr>
                    <w:t>,00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5</w:t>
                  </w:r>
                  <w:r w:rsidR="0035658B" w:rsidRPr="00692B6D">
                    <w:rPr>
                      <w:rFonts w:ascii="Times New Roman" w:eastAsia="Times New Roman" w:hAnsi="Times New Roman" w:cs="Times New Roman"/>
                      <w:sz w:val="24"/>
                      <w:szCs w:val="24"/>
                      <w:lang w:eastAsia="bg-BG"/>
                    </w:rPr>
                    <w:t xml:space="preserve"> </w:t>
                  </w:r>
                  <w:r w:rsidRPr="00692B6D">
                    <w:rPr>
                      <w:rFonts w:ascii="Times New Roman" w:eastAsia="Times New Roman" w:hAnsi="Times New Roman" w:cs="Times New Roman"/>
                      <w:sz w:val="24"/>
                      <w:szCs w:val="24"/>
                      <w:lang w:eastAsia="bg-BG"/>
                    </w:rPr>
                    <w:t>400</w:t>
                  </w:r>
                  <w:r w:rsidR="0035658B" w:rsidRPr="00692B6D">
                    <w:rPr>
                      <w:rFonts w:ascii="Times New Roman" w:eastAsia="Times New Roman" w:hAnsi="Times New Roman" w:cs="Times New Roman"/>
                      <w:sz w:val="24"/>
                      <w:szCs w:val="24"/>
                      <w:lang w:eastAsia="bg-BG"/>
                    </w:rPr>
                    <w:t> </w:t>
                  </w:r>
                  <w:r w:rsidRPr="00692B6D">
                    <w:rPr>
                      <w:rFonts w:ascii="Times New Roman" w:eastAsia="Times New Roman" w:hAnsi="Times New Roman" w:cs="Times New Roman"/>
                      <w:sz w:val="24"/>
                      <w:szCs w:val="24"/>
                      <w:lang w:eastAsia="bg-BG"/>
                    </w:rPr>
                    <w:t>00</w:t>
                  </w:r>
                  <w:r w:rsidR="0035658B" w:rsidRPr="00692B6D">
                    <w:rPr>
                      <w:rFonts w:ascii="Times New Roman" w:eastAsia="Times New Roman" w:hAnsi="Times New Roman" w:cs="Times New Roman"/>
                      <w:sz w:val="24"/>
                      <w:szCs w:val="24"/>
                      <w:lang w:eastAsia="bg-BG"/>
                    </w:rPr>
                    <w:t>0,00 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600 000</w:t>
                  </w:r>
                  <w:r w:rsidR="0035658B" w:rsidRPr="00692B6D">
                    <w:rPr>
                      <w:rFonts w:ascii="Times New Roman" w:eastAsia="Times New Roman" w:hAnsi="Times New Roman" w:cs="Times New Roman"/>
                      <w:sz w:val="24"/>
                      <w:szCs w:val="24"/>
                      <w:lang w:eastAsia="bg-BG"/>
                    </w:rPr>
                    <w:t>,00 лв.</w:t>
                  </w:r>
                </w:p>
                <w:p w:rsidR="0035658B" w:rsidRPr="00692B6D" w:rsidRDefault="0035658B" w:rsidP="0035658B">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35658B" w:rsidRPr="00692B6D" w:rsidRDefault="0035658B" w:rsidP="00480379">
            <w:pPr>
              <w:spacing w:line="360" w:lineRule="auto"/>
              <w:contextualSpacing/>
              <w:jc w:val="both"/>
              <w:outlineLvl w:val="0"/>
              <w:rPr>
                <w:sz w:val="24"/>
                <w:szCs w:val="24"/>
              </w:rPr>
            </w:pPr>
          </w:p>
          <w:p w:rsidR="007323E9" w:rsidRPr="00692B6D" w:rsidRDefault="0080449C" w:rsidP="00D149A9">
            <w:pPr>
              <w:spacing w:after="160" w:line="360" w:lineRule="auto"/>
              <w:contextualSpacing/>
              <w:jc w:val="both"/>
              <w:outlineLvl w:val="0"/>
              <w:rPr>
                <w:sz w:val="24"/>
                <w:szCs w:val="24"/>
              </w:rPr>
            </w:pPr>
            <w:r w:rsidRPr="00692B6D">
              <w:rPr>
                <w:b/>
                <w:sz w:val="24"/>
                <w:szCs w:val="24"/>
              </w:rPr>
              <w:t>8.4.</w:t>
            </w:r>
            <w:r w:rsidRPr="00692B6D">
              <w:rPr>
                <w:sz w:val="24"/>
                <w:szCs w:val="24"/>
              </w:rPr>
              <w:t xml:space="preserve"> </w:t>
            </w:r>
            <w:r w:rsidR="00070940" w:rsidRPr="00692B6D">
              <w:rPr>
                <w:sz w:val="24"/>
                <w:szCs w:val="24"/>
              </w:rPr>
              <w:t>Всеки от бюджетите по т. 8.2 и т. 8.3 може да бъде увеличен до общия размер на БФП по настоящата процедура по т. 8.1, в случай, че за някой от тях е заявена БФП в размер по</w:t>
            </w:r>
            <w:r w:rsidR="007323E9" w:rsidRPr="00692B6D">
              <w:rPr>
                <w:sz w:val="24"/>
                <w:szCs w:val="24"/>
              </w:rPr>
              <w:t>-</w:t>
            </w:r>
            <w:r w:rsidR="00070940" w:rsidRPr="00692B6D">
              <w:rPr>
                <w:sz w:val="24"/>
                <w:szCs w:val="24"/>
              </w:rPr>
              <w:t>малък от определения в настоящата процедура</w:t>
            </w:r>
            <w:r w:rsidR="00C47C54" w:rsidRPr="00692B6D">
              <w:rPr>
                <w:sz w:val="24"/>
                <w:szCs w:val="24"/>
              </w:rPr>
              <w:t>.</w:t>
            </w:r>
          </w:p>
          <w:p w:rsidR="00ED7A4C" w:rsidRPr="00692B6D" w:rsidRDefault="00ED7A4C" w:rsidP="00D149A9">
            <w:pPr>
              <w:spacing w:after="160" w:line="360" w:lineRule="auto"/>
              <w:contextualSpacing/>
              <w:jc w:val="both"/>
              <w:outlineLvl w:val="0"/>
              <w:rPr>
                <w:sz w:val="24"/>
                <w:szCs w:val="24"/>
              </w:rPr>
            </w:pPr>
          </w:p>
          <w:p w:rsidR="00280E7C" w:rsidRPr="00692B6D" w:rsidRDefault="00280E7C" w:rsidP="00D149A9">
            <w:pPr>
              <w:spacing w:after="160" w:line="360" w:lineRule="auto"/>
              <w:contextualSpacing/>
              <w:jc w:val="both"/>
              <w:outlineLvl w:val="0"/>
              <w:rPr>
                <w:sz w:val="24"/>
                <w:szCs w:val="24"/>
              </w:rPr>
            </w:pPr>
            <w:r w:rsidRPr="00692B6D">
              <w:rPr>
                <w:b/>
                <w:sz w:val="24"/>
                <w:szCs w:val="24"/>
              </w:rPr>
              <w:t>8.5</w:t>
            </w:r>
            <w:r w:rsidRPr="00692B6D">
              <w:rPr>
                <w:sz w:val="24"/>
                <w:szCs w:val="24"/>
              </w:rPr>
              <w:t xml:space="preserve">. В случаите по т. 8.4, максималният размер на увеличението на бюджета по т. 8.2 и т. 8.3 не може да надвишава размера на незаявената БФП от съответния бюджет. </w:t>
            </w:r>
          </w:p>
          <w:p w:rsidR="00ED7A4C" w:rsidRPr="00692B6D" w:rsidRDefault="00ED7A4C" w:rsidP="00D149A9">
            <w:pPr>
              <w:spacing w:after="160" w:line="360" w:lineRule="auto"/>
              <w:contextualSpacing/>
              <w:jc w:val="both"/>
              <w:outlineLvl w:val="0"/>
              <w:rPr>
                <w:sz w:val="24"/>
                <w:szCs w:val="24"/>
              </w:rPr>
            </w:pPr>
          </w:p>
          <w:p w:rsidR="00D06C7A" w:rsidRPr="00692B6D" w:rsidRDefault="00280E7C" w:rsidP="00D149A9">
            <w:pPr>
              <w:spacing w:after="160" w:line="360" w:lineRule="auto"/>
              <w:contextualSpacing/>
              <w:jc w:val="both"/>
              <w:outlineLvl w:val="0"/>
              <w:rPr>
                <w:sz w:val="24"/>
                <w:szCs w:val="24"/>
              </w:rPr>
            </w:pPr>
            <w:r w:rsidRPr="00692B6D">
              <w:rPr>
                <w:b/>
                <w:sz w:val="24"/>
                <w:szCs w:val="24"/>
              </w:rPr>
              <w:t>8.6.</w:t>
            </w:r>
            <w:r w:rsidRPr="00692B6D">
              <w:rPr>
                <w:sz w:val="24"/>
                <w:szCs w:val="24"/>
              </w:rPr>
              <w:t xml:space="preserve"> Извън случаите по т. 8.4 и т. 8.5</w:t>
            </w:r>
            <w:r w:rsidR="0069697D" w:rsidRPr="00692B6D">
              <w:rPr>
                <w:sz w:val="24"/>
                <w:szCs w:val="24"/>
              </w:rPr>
              <w:t>,</w:t>
            </w:r>
            <w:r w:rsidRPr="00692B6D">
              <w:rPr>
                <w:sz w:val="24"/>
                <w:szCs w:val="24"/>
              </w:rPr>
              <w:t xml:space="preserve"> с решение на ръководителя на УО на ПРСР 2014 – 2020 г. бюджетът може да бъде увеличен съгласно разпоредбите на чл. 26, ал. 7, т. 2 от</w:t>
            </w:r>
            <w:r w:rsidR="000137C7" w:rsidRPr="00692B6D">
              <w:rPr>
                <w:sz w:val="24"/>
                <w:szCs w:val="24"/>
              </w:rPr>
              <w:t xml:space="preserve"> Закона за управление на средствата от Европейските структурни и инвестиционни фондове</w:t>
            </w:r>
            <w:r w:rsidRPr="00692B6D">
              <w:rPr>
                <w:sz w:val="24"/>
                <w:szCs w:val="24"/>
              </w:rPr>
              <w:t xml:space="preserve"> </w:t>
            </w:r>
            <w:r w:rsidR="000137C7" w:rsidRPr="00692B6D">
              <w:rPr>
                <w:sz w:val="24"/>
                <w:szCs w:val="24"/>
              </w:rPr>
              <w:t>(</w:t>
            </w:r>
            <w:r w:rsidRPr="00692B6D">
              <w:rPr>
                <w:sz w:val="24"/>
                <w:szCs w:val="24"/>
              </w:rPr>
              <w:t>ЗУСЕСИФ</w:t>
            </w:r>
            <w:r w:rsidR="000137C7" w:rsidRPr="00692B6D">
              <w:rPr>
                <w:sz w:val="24"/>
                <w:szCs w:val="24"/>
              </w:rPr>
              <w:t>)</w:t>
            </w:r>
            <w:r w:rsidRPr="00692B6D">
              <w:rPr>
                <w:sz w:val="24"/>
                <w:szCs w:val="24"/>
              </w:rPr>
              <w:t xml:space="preserve">. </w:t>
            </w:r>
          </w:p>
        </w:tc>
      </w:tr>
    </w:tbl>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outlineLvl w:val="0"/>
        <w:rPr>
          <w:rFonts w:ascii="Times New Roman" w:hAnsi="Times New Roman" w:cs="Times New Roman"/>
          <w:sz w:val="24"/>
          <w:szCs w:val="24"/>
        </w:rPr>
      </w:pPr>
      <w:r w:rsidRPr="00692B6D">
        <w:rPr>
          <w:rFonts w:ascii="Times New Roman" w:hAnsi="Times New Roman" w:cs="Times New Roman"/>
          <w:b/>
          <w:sz w:val="24"/>
          <w:szCs w:val="24"/>
        </w:rPr>
        <w:t xml:space="preserve">9. Минимален (ако е приложимо) и максимален размер на безвъзмездната финансова помощ </w:t>
      </w:r>
      <w:r w:rsidRPr="00692B6D">
        <w:rPr>
          <w:rFonts w:ascii="Times New Roman" w:hAnsi="Times New Roman" w:cs="Times New Roman"/>
          <w:sz w:val="24"/>
          <w:szCs w:val="24"/>
        </w:rPr>
        <w:t>по подмярка 1.</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 „Професионално обучение и придобиване на умения“: </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9.1.</w:t>
      </w:r>
      <w:r w:rsidR="00BC2D49" w:rsidRPr="00692B6D">
        <w:rPr>
          <w:rFonts w:ascii="Times New Roman" w:hAnsi="Times New Roman" w:cs="Times New Roman"/>
          <w:b/>
          <w:sz w:val="24"/>
          <w:szCs w:val="24"/>
        </w:rPr>
        <w:t xml:space="preserve"> </w:t>
      </w:r>
      <w:r w:rsidR="004A25F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w:t>
      </w:r>
      <w:r w:rsidR="003A661E" w:rsidRPr="00692B6D">
        <w:rPr>
          <w:rFonts w:ascii="Times New Roman" w:hAnsi="Times New Roman" w:cs="Times New Roman"/>
          <w:sz w:val="24"/>
          <w:szCs w:val="24"/>
        </w:rPr>
        <w:t xml:space="preserve">настоящата процедура няма изискване за </w:t>
      </w:r>
      <w:r w:rsidR="003A661E" w:rsidRPr="00692B6D">
        <w:rPr>
          <w:rFonts w:ascii="Times New Roman" w:hAnsi="Times New Roman" w:cs="Times New Roman"/>
          <w:b/>
          <w:sz w:val="24"/>
          <w:szCs w:val="24"/>
        </w:rPr>
        <w:t>минимален размер</w:t>
      </w:r>
      <w:r w:rsidR="003A661E" w:rsidRPr="00692B6D">
        <w:rPr>
          <w:rFonts w:ascii="Times New Roman" w:hAnsi="Times New Roman" w:cs="Times New Roman"/>
          <w:sz w:val="24"/>
          <w:szCs w:val="24"/>
        </w:rPr>
        <w:t xml:space="preserve"> на безвъзмездната финансова помощ.</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9.2.</w:t>
      </w:r>
      <w:r w:rsidRPr="00692B6D">
        <w:rPr>
          <w:rFonts w:ascii="Times New Roman" w:hAnsi="Times New Roman" w:cs="Times New Roman"/>
          <w:sz w:val="24"/>
          <w:szCs w:val="24"/>
        </w:rPr>
        <w:t xml:space="preserve"> </w:t>
      </w:r>
      <w:r w:rsidR="0073321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настоящата процедура изискването за </w:t>
      </w:r>
      <w:r w:rsidR="00AA1ADD" w:rsidRPr="00692B6D">
        <w:rPr>
          <w:rFonts w:ascii="Times New Roman" w:hAnsi="Times New Roman" w:cs="Times New Roman"/>
          <w:b/>
          <w:sz w:val="24"/>
          <w:szCs w:val="24"/>
        </w:rPr>
        <w:t>м</w:t>
      </w:r>
      <w:r w:rsidR="001912C6" w:rsidRPr="00692B6D">
        <w:rPr>
          <w:rFonts w:ascii="Times New Roman" w:hAnsi="Times New Roman" w:cs="Times New Roman"/>
          <w:b/>
          <w:sz w:val="24"/>
          <w:szCs w:val="24"/>
        </w:rPr>
        <w:t>аксимален размер</w:t>
      </w:r>
      <w:r w:rsidR="001912C6" w:rsidRPr="00692B6D">
        <w:rPr>
          <w:rFonts w:ascii="Times New Roman" w:hAnsi="Times New Roman" w:cs="Times New Roman"/>
          <w:sz w:val="24"/>
          <w:szCs w:val="24"/>
        </w:rPr>
        <w:t xml:space="preserve"> на безвъзмездната финансова помощ </w:t>
      </w:r>
      <w:r w:rsidR="0073321A" w:rsidRPr="00692B6D">
        <w:rPr>
          <w:rFonts w:ascii="Times New Roman" w:hAnsi="Times New Roman" w:cs="Times New Roman"/>
          <w:sz w:val="24"/>
          <w:szCs w:val="24"/>
        </w:rPr>
        <w:t>е</w:t>
      </w:r>
      <w:r w:rsidR="001912C6" w:rsidRPr="00692B6D">
        <w:rPr>
          <w:rFonts w:ascii="Times New Roman" w:hAnsi="Times New Roman" w:cs="Times New Roman"/>
          <w:sz w:val="24"/>
          <w:szCs w:val="24"/>
        </w:rPr>
        <w:t xml:space="preserve"> </w:t>
      </w:r>
      <w:r w:rsidR="0029542E" w:rsidRPr="00692B6D">
        <w:rPr>
          <w:rFonts w:ascii="Times New Roman" w:hAnsi="Times New Roman" w:cs="Times New Roman"/>
          <w:sz w:val="24"/>
          <w:szCs w:val="24"/>
        </w:rPr>
        <w:t xml:space="preserve">до </w:t>
      </w:r>
      <w:r w:rsidR="00392E1B" w:rsidRPr="00692B6D">
        <w:rPr>
          <w:rFonts w:ascii="Times New Roman" w:hAnsi="Times New Roman" w:cs="Times New Roman"/>
          <w:b/>
          <w:sz w:val="24"/>
          <w:szCs w:val="24"/>
        </w:rPr>
        <w:t xml:space="preserve">1 </w:t>
      </w:r>
      <w:r w:rsidR="001912C6" w:rsidRPr="00692B6D">
        <w:rPr>
          <w:rFonts w:ascii="Times New Roman" w:hAnsi="Times New Roman" w:cs="Times New Roman"/>
          <w:b/>
          <w:sz w:val="24"/>
          <w:szCs w:val="24"/>
        </w:rPr>
        <w:t>000</w:t>
      </w:r>
      <w:r w:rsidR="00BD6E5E" w:rsidRPr="00692B6D">
        <w:rPr>
          <w:rFonts w:ascii="Times New Roman" w:hAnsi="Times New Roman" w:cs="Times New Roman"/>
          <w:b/>
          <w:sz w:val="24"/>
          <w:szCs w:val="24"/>
        </w:rPr>
        <w:t xml:space="preserve"> </w:t>
      </w:r>
      <w:proofErr w:type="spellStart"/>
      <w:r w:rsidR="001912C6" w:rsidRPr="00692B6D">
        <w:rPr>
          <w:rFonts w:ascii="Times New Roman" w:hAnsi="Times New Roman" w:cs="Times New Roman"/>
          <w:b/>
          <w:sz w:val="24"/>
          <w:szCs w:val="24"/>
        </w:rPr>
        <w:t>000</w:t>
      </w:r>
      <w:proofErr w:type="spellEnd"/>
      <w:r w:rsidR="00445B0A" w:rsidRPr="00692B6D">
        <w:rPr>
          <w:rFonts w:ascii="Times New Roman" w:hAnsi="Times New Roman" w:cs="Times New Roman"/>
          <w:b/>
          <w:sz w:val="24"/>
          <w:szCs w:val="24"/>
        </w:rPr>
        <w:t>,00</w:t>
      </w:r>
      <w:r w:rsidR="001912C6" w:rsidRPr="00692B6D">
        <w:rPr>
          <w:rFonts w:ascii="Times New Roman" w:hAnsi="Times New Roman" w:cs="Times New Roman"/>
          <w:b/>
          <w:sz w:val="24"/>
          <w:szCs w:val="24"/>
        </w:rPr>
        <w:t xml:space="preserve"> лева.</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9.3</w:t>
      </w:r>
      <w:r w:rsidR="00BC2D49" w:rsidRPr="00692B6D">
        <w:rPr>
          <w:rFonts w:ascii="Times New Roman" w:hAnsi="Times New Roman" w:cs="Times New Roman"/>
          <w:b/>
          <w:sz w:val="24"/>
          <w:szCs w:val="24"/>
        </w:rPr>
        <w:t>.</w:t>
      </w:r>
      <w:r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Д</w:t>
      </w:r>
      <w:r w:rsidR="007D68E2" w:rsidRPr="00692B6D">
        <w:rPr>
          <w:rFonts w:ascii="Times New Roman" w:hAnsi="Times New Roman" w:cs="Times New Roman"/>
          <w:sz w:val="24"/>
          <w:szCs w:val="24"/>
        </w:rPr>
        <w:t>опустим</w:t>
      </w:r>
      <w:r w:rsidR="00582A08" w:rsidRPr="00692B6D">
        <w:rPr>
          <w:rFonts w:ascii="Times New Roman" w:hAnsi="Times New Roman" w:cs="Times New Roman"/>
          <w:sz w:val="24"/>
          <w:szCs w:val="24"/>
        </w:rPr>
        <w:t>ите</w:t>
      </w:r>
      <w:r w:rsidR="007D68E2" w:rsidRPr="00692B6D">
        <w:rPr>
          <w:rFonts w:ascii="Times New Roman" w:hAnsi="Times New Roman" w:cs="Times New Roman"/>
          <w:sz w:val="24"/>
          <w:szCs w:val="24"/>
        </w:rPr>
        <w:t xml:space="preserve"> кандидат</w:t>
      </w:r>
      <w:r w:rsidR="00582A08" w:rsidRPr="00692B6D">
        <w:rPr>
          <w:rFonts w:ascii="Times New Roman" w:hAnsi="Times New Roman" w:cs="Times New Roman"/>
          <w:sz w:val="24"/>
          <w:szCs w:val="24"/>
        </w:rPr>
        <w:t>и</w:t>
      </w:r>
      <w:r w:rsidR="007D68E2"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 xml:space="preserve">за подпомагане по съответния бюджет </w:t>
      </w:r>
      <w:r w:rsidR="007D68E2" w:rsidRPr="00692B6D">
        <w:rPr>
          <w:rFonts w:ascii="Times New Roman" w:hAnsi="Times New Roman" w:cs="Times New Roman"/>
          <w:sz w:val="24"/>
          <w:szCs w:val="24"/>
        </w:rPr>
        <w:t>мо</w:t>
      </w:r>
      <w:r w:rsidR="00582A08" w:rsidRPr="00692B6D">
        <w:rPr>
          <w:rFonts w:ascii="Times New Roman" w:hAnsi="Times New Roman" w:cs="Times New Roman"/>
          <w:sz w:val="24"/>
          <w:szCs w:val="24"/>
        </w:rPr>
        <w:t>гат</w:t>
      </w:r>
      <w:r w:rsidR="007D68E2" w:rsidRPr="00692B6D">
        <w:rPr>
          <w:rFonts w:ascii="Times New Roman" w:hAnsi="Times New Roman" w:cs="Times New Roman"/>
          <w:sz w:val="24"/>
          <w:szCs w:val="24"/>
        </w:rPr>
        <w:t xml:space="preserve"> да подад</w:t>
      </w:r>
      <w:r w:rsidR="00582A08" w:rsidRPr="00692B6D">
        <w:rPr>
          <w:rFonts w:ascii="Times New Roman" w:hAnsi="Times New Roman" w:cs="Times New Roman"/>
          <w:sz w:val="24"/>
          <w:szCs w:val="24"/>
        </w:rPr>
        <w:t>ат</w:t>
      </w:r>
      <w:r w:rsidR="007D68E2" w:rsidRPr="00692B6D">
        <w:rPr>
          <w:rFonts w:ascii="Times New Roman" w:hAnsi="Times New Roman" w:cs="Times New Roman"/>
          <w:sz w:val="24"/>
          <w:szCs w:val="24"/>
        </w:rPr>
        <w:t xml:space="preserve"> </w:t>
      </w:r>
      <w:r w:rsidR="007D68E2" w:rsidRPr="00692B6D">
        <w:rPr>
          <w:rFonts w:ascii="Times New Roman" w:hAnsi="Times New Roman" w:cs="Times New Roman"/>
          <w:b/>
          <w:sz w:val="24"/>
          <w:szCs w:val="24"/>
        </w:rPr>
        <w:t xml:space="preserve">по </w:t>
      </w:r>
      <w:r w:rsidR="007D68E2" w:rsidRPr="00692B6D">
        <w:rPr>
          <w:rFonts w:ascii="Times New Roman" w:hAnsi="Times New Roman" w:cs="Times New Roman"/>
          <w:sz w:val="24"/>
          <w:szCs w:val="24"/>
        </w:rPr>
        <w:t xml:space="preserve">едно проектно предложение за </w:t>
      </w:r>
      <w:r w:rsidR="00CE2B6F" w:rsidRPr="00692B6D">
        <w:rPr>
          <w:rFonts w:ascii="Times New Roman" w:hAnsi="Times New Roman" w:cs="Times New Roman"/>
          <w:sz w:val="24"/>
          <w:szCs w:val="24"/>
        </w:rPr>
        <w:t xml:space="preserve">финансиране на </w:t>
      </w:r>
      <w:r w:rsidR="0073321A" w:rsidRPr="00692B6D">
        <w:rPr>
          <w:rFonts w:ascii="Times New Roman" w:hAnsi="Times New Roman" w:cs="Times New Roman"/>
          <w:sz w:val="24"/>
          <w:szCs w:val="24"/>
        </w:rPr>
        <w:t xml:space="preserve">допустимите </w:t>
      </w:r>
      <w:r w:rsidR="007D68E2" w:rsidRPr="00692B6D">
        <w:rPr>
          <w:rFonts w:ascii="Times New Roman" w:hAnsi="Times New Roman" w:cs="Times New Roman"/>
          <w:sz w:val="24"/>
          <w:szCs w:val="24"/>
        </w:rPr>
        <w:t>дейности</w:t>
      </w:r>
      <w:r w:rsidR="00582A08" w:rsidRPr="00692B6D">
        <w:rPr>
          <w:rFonts w:ascii="Times New Roman" w:hAnsi="Times New Roman" w:cs="Times New Roman"/>
          <w:sz w:val="24"/>
          <w:szCs w:val="24"/>
        </w:rPr>
        <w:t xml:space="preserve"> за всеки от бюджетите</w:t>
      </w:r>
      <w:r w:rsidR="006C3BF2"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съгласно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8.2 и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8.3</w:t>
      </w:r>
      <w:r w:rsidR="007B72A1" w:rsidRPr="00692B6D">
        <w:rPr>
          <w:rFonts w:ascii="Times New Roman" w:hAnsi="Times New Roman" w:cs="Times New Roman"/>
          <w:sz w:val="24"/>
          <w:szCs w:val="24"/>
        </w:rPr>
        <w:t xml:space="preserve"> от Раздел 8</w:t>
      </w:r>
      <w:r w:rsidR="0080449C" w:rsidRPr="00692B6D">
        <w:rPr>
          <w:rFonts w:ascii="Times New Roman" w:hAnsi="Times New Roman" w:cs="Times New Roman"/>
          <w:sz w:val="24"/>
          <w:szCs w:val="24"/>
        </w:rPr>
        <w:t xml:space="preserve"> </w:t>
      </w:r>
      <w:r w:rsidR="00AA5E6A" w:rsidRPr="00692B6D">
        <w:rPr>
          <w:rFonts w:ascii="Times New Roman" w:hAnsi="Times New Roman" w:cs="Times New Roman"/>
          <w:sz w:val="24"/>
          <w:szCs w:val="24"/>
        </w:rPr>
        <w:t>„</w:t>
      </w:r>
      <w:r w:rsidR="007B72A1" w:rsidRPr="00692B6D">
        <w:rPr>
          <w:rFonts w:ascii="Times New Roman" w:hAnsi="Times New Roman" w:cs="Times New Roman"/>
          <w:sz w:val="24"/>
          <w:szCs w:val="24"/>
        </w:rPr>
        <w:t>Общ размер на безвъзмездната финансова помощ по процедурата</w:t>
      </w:r>
      <w:r w:rsidR="00AA5E6A" w:rsidRPr="00692B6D">
        <w:rPr>
          <w:rFonts w:ascii="Times New Roman" w:hAnsi="Times New Roman" w:cs="Times New Roman"/>
          <w:sz w:val="24"/>
          <w:szCs w:val="24"/>
        </w:rPr>
        <w:t>“</w:t>
      </w:r>
      <w:r w:rsidR="0016161F" w:rsidRPr="00692B6D">
        <w:rPr>
          <w:rFonts w:ascii="Times New Roman" w:hAnsi="Times New Roman" w:cs="Times New Roman"/>
          <w:sz w:val="24"/>
          <w:szCs w:val="24"/>
        </w:rPr>
        <w:t xml:space="preserve">. </w:t>
      </w:r>
      <w:r w:rsidR="002700F0" w:rsidRPr="00692B6D">
        <w:rPr>
          <w:rFonts w:ascii="Times New Roman" w:hAnsi="Times New Roman" w:cs="Times New Roman"/>
          <w:sz w:val="24"/>
          <w:szCs w:val="24"/>
        </w:rPr>
        <w:t>В случай, че един кандидат е подал проектни предложения и по двата бюджета</w:t>
      </w:r>
      <w:r w:rsidR="00D04C42" w:rsidRPr="00692B6D">
        <w:rPr>
          <w:rFonts w:ascii="Times New Roman" w:hAnsi="Times New Roman" w:cs="Times New Roman"/>
          <w:sz w:val="24"/>
          <w:szCs w:val="24"/>
        </w:rPr>
        <w:t>,</w:t>
      </w:r>
      <w:r w:rsidR="002700F0" w:rsidRPr="00692B6D">
        <w:rPr>
          <w:rFonts w:ascii="Times New Roman" w:hAnsi="Times New Roman" w:cs="Times New Roman"/>
          <w:sz w:val="24"/>
          <w:szCs w:val="24"/>
        </w:rPr>
        <w:t xml:space="preserve"> </w:t>
      </w:r>
      <w:r w:rsidR="003106CF" w:rsidRPr="00692B6D">
        <w:rPr>
          <w:rFonts w:ascii="Times New Roman" w:hAnsi="Times New Roman" w:cs="Times New Roman"/>
          <w:sz w:val="24"/>
          <w:szCs w:val="24"/>
        </w:rPr>
        <w:t xml:space="preserve">общият размер </w:t>
      </w:r>
      <w:r w:rsidR="007B72A1" w:rsidRPr="00692B6D">
        <w:rPr>
          <w:rFonts w:ascii="Times New Roman" w:hAnsi="Times New Roman" w:cs="Times New Roman"/>
          <w:sz w:val="24"/>
          <w:szCs w:val="24"/>
        </w:rPr>
        <w:t xml:space="preserve">на двете проектни предложения </w:t>
      </w:r>
      <w:r w:rsidR="00077BB8" w:rsidRPr="00692B6D">
        <w:rPr>
          <w:rFonts w:ascii="Times New Roman" w:hAnsi="Times New Roman" w:cs="Times New Roman"/>
          <w:sz w:val="24"/>
          <w:szCs w:val="24"/>
        </w:rPr>
        <w:t>не може да надхвърля</w:t>
      </w:r>
      <w:r w:rsidR="007D68E2" w:rsidRPr="00692B6D">
        <w:rPr>
          <w:rFonts w:ascii="Times New Roman" w:hAnsi="Times New Roman" w:cs="Times New Roman"/>
          <w:sz w:val="24"/>
          <w:szCs w:val="24"/>
        </w:rPr>
        <w:t xml:space="preserve"> максималния размер на БФП</w:t>
      </w:r>
      <w:r w:rsidR="00077BB8"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Pr="00692B6D">
        <w:rPr>
          <w:rFonts w:ascii="Times New Roman" w:hAnsi="Times New Roman" w:cs="Times New Roman"/>
          <w:sz w:val="24"/>
          <w:szCs w:val="24"/>
        </w:rPr>
        <w:t>посочен в т. 9.2</w:t>
      </w:r>
      <w:r w:rsidR="00230017" w:rsidRPr="00692B6D">
        <w:rPr>
          <w:rFonts w:ascii="Times New Roman" w:hAnsi="Times New Roman" w:cs="Times New Roman"/>
          <w:sz w:val="24"/>
          <w:szCs w:val="24"/>
        </w:rPr>
        <w:t xml:space="preserve"> </w:t>
      </w:r>
      <w:r w:rsidR="007B72A1" w:rsidRPr="00692B6D">
        <w:rPr>
          <w:rFonts w:ascii="Times New Roman" w:hAnsi="Times New Roman" w:cs="Times New Roman"/>
          <w:sz w:val="24"/>
          <w:szCs w:val="24"/>
        </w:rPr>
        <w:t xml:space="preserve">от </w:t>
      </w:r>
      <w:r w:rsidR="00077BB8" w:rsidRPr="00692B6D">
        <w:rPr>
          <w:rFonts w:ascii="Times New Roman" w:hAnsi="Times New Roman" w:cs="Times New Roman"/>
          <w:sz w:val="24"/>
          <w:szCs w:val="24"/>
        </w:rPr>
        <w:t>настоящия раздел.</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p>
    <w:p w:rsidR="00ED7A4C"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ВАЖНО! </w:t>
      </w:r>
    </w:p>
    <w:p w:rsidR="002A19C7"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заявената </w:t>
      </w:r>
      <w:r w:rsidR="00EA310C" w:rsidRPr="00692B6D">
        <w:rPr>
          <w:rFonts w:ascii="Times New Roman" w:hAnsi="Times New Roman" w:cs="Times New Roman"/>
          <w:sz w:val="24"/>
          <w:szCs w:val="24"/>
        </w:rPr>
        <w:t xml:space="preserve">от кандидата </w:t>
      </w:r>
      <w:r w:rsidRPr="00692B6D">
        <w:rPr>
          <w:rFonts w:ascii="Times New Roman" w:hAnsi="Times New Roman" w:cs="Times New Roman"/>
          <w:sz w:val="24"/>
          <w:szCs w:val="24"/>
        </w:rPr>
        <w:t>сума</w:t>
      </w:r>
      <w:r w:rsidR="00EA310C" w:rsidRPr="00692B6D">
        <w:rPr>
          <w:rFonts w:ascii="Times New Roman" w:hAnsi="Times New Roman" w:cs="Times New Roman"/>
          <w:sz w:val="24"/>
          <w:szCs w:val="24"/>
        </w:rPr>
        <w:t xml:space="preserve"> за безвъзмездна финансова помощ</w:t>
      </w:r>
      <w:r w:rsidRPr="00692B6D">
        <w:rPr>
          <w:rFonts w:ascii="Times New Roman" w:hAnsi="Times New Roman" w:cs="Times New Roman"/>
          <w:sz w:val="24"/>
          <w:szCs w:val="24"/>
        </w:rPr>
        <w:t xml:space="preserve"> не се допуска наличието на </w:t>
      </w:r>
      <w:r w:rsidR="00FE1A8C"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 xml:space="preserve">разходи, които не са обосновани и обвързани с конкретна дейност от проектното предложение. Всички </w:t>
      </w:r>
      <w:r w:rsidR="00BB68E1"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разходи, обхванати в бюджета на проекта, следва да кореспондират с описанието на дейностите във формуляра за кандидатстване.</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DE69FA" w:rsidRPr="00692B6D" w:rsidRDefault="00DE69FA" w:rsidP="00480379">
      <w:pPr>
        <w:pBdr>
          <w:top w:val="single" w:sz="4" w:space="1" w:color="auto"/>
          <w:left w:val="single" w:sz="4" w:space="1" w:color="auto"/>
          <w:bottom w:val="single" w:sz="4" w:space="1" w:color="auto"/>
          <w:right w:val="single" w:sz="4" w:space="1" w:color="auto"/>
        </w:pBdr>
        <w:spacing w:after="0" w:line="360" w:lineRule="auto"/>
        <w:contextualSpacing/>
        <w:jc w:val="both"/>
        <w:outlineLvl w:val="0"/>
        <w:rPr>
          <w:rFonts w:ascii="Times New Roman" w:hAnsi="Times New Roman" w:cs="Times New Roman"/>
          <w:b/>
          <w:sz w:val="24"/>
          <w:szCs w:val="24"/>
        </w:rPr>
      </w:pPr>
      <w:r w:rsidRPr="00692B6D">
        <w:rPr>
          <w:rFonts w:ascii="Times New Roman" w:hAnsi="Times New Roman" w:cs="Times New Roman"/>
          <w:b/>
          <w:sz w:val="24"/>
          <w:szCs w:val="24"/>
        </w:rPr>
        <w:t>10. Процент на съфинансиране:</w:t>
      </w:r>
    </w:p>
    <w:p w:rsidR="005E1932" w:rsidRPr="00692B6D" w:rsidRDefault="005E1932" w:rsidP="00DE69FA">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Процентното участие на ЕЗФРСР за целия период 2014</w:t>
      </w:r>
      <w:r w:rsidR="00DA08A6"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2020 г. е в размер на 90%, като националното съфинансиране е в размер на 10%.</w:t>
      </w:r>
    </w:p>
    <w:p w:rsidR="00151B3A" w:rsidRPr="00692B6D" w:rsidRDefault="00DE69FA" w:rsidP="002533CF">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 настоящата процедура не се изисква съфинансиране от страна на кандидата</w:t>
      </w:r>
      <w:r w:rsidR="002533CF" w:rsidRPr="00692B6D">
        <w:rPr>
          <w:rFonts w:ascii="Times New Roman" w:eastAsia="Calibri" w:hAnsi="Times New Roman" w:cs="Times New Roman"/>
          <w:sz w:val="24"/>
          <w:szCs w:val="24"/>
          <w:lang w:eastAsia="bg-BG"/>
        </w:rPr>
        <w:t xml:space="preserve"> и безвъзмездната финансова помощ може да покрие до 100% от общо допустимите разходи по проекта.</w:t>
      </w:r>
    </w:p>
    <w:p w:rsidR="00DE69FA" w:rsidRPr="00692B6D" w:rsidRDefault="00DE69FA" w:rsidP="001056B3">
      <w:pPr>
        <w:pStyle w:val="ListParagraph"/>
        <w:spacing w:after="0" w:line="360" w:lineRule="auto"/>
        <w:ind w:left="0"/>
        <w:jc w:val="both"/>
        <w:rPr>
          <w:rFonts w:ascii="Times New Roman" w:hAnsi="Times New Roman" w:cs="Times New Roman"/>
          <w:b/>
          <w:sz w:val="24"/>
          <w:szCs w:val="24"/>
        </w:rPr>
      </w:pPr>
    </w:p>
    <w:p w:rsidR="00894737" w:rsidRPr="00692B6D" w:rsidRDefault="00894737" w:rsidP="00856F00">
      <w:pPr>
        <w:pStyle w:val="ListParagraph"/>
        <w:pBdr>
          <w:top w:val="single" w:sz="4" w:space="1" w:color="auto"/>
          <w:left w:val="single" w:sz="4" w:space="0"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11. Допустими кандидати:</w:t>
      </w:r>
    </w:p>
    <w:p w:rsidR="000C0068" w:rsidRPr="00692B6D" w:rsidRDefault="00C9506D"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sz w:val="24"/>
          <w:szCs w:val="24"/>
        </w:rPr>
        <w:lastRenderedPageBreak/>
        <w:t xml:space="preserve">Допустимите кандидати </w:t>
      </w:r>
      <w:r w:rsidR="000C0068" w:rsidRPr="00692B6D">
        <w:rPr>
          <w:rFonts w:ascii="Times New Roman" w:hAnsi="Times New Roman" w:cs="Times New Roman"/>
          <w:sz w:val="24"/>
          <w:szCs w:val="24"/>
        </w:rPr>
        <w:t xml:space="preserve">по настоящата процедура </w:t>
      </w:r>
      <w:r w:rsidR="00F12C2B" w:rsidRPr="00692B6D">
        <w:rPr>
          <w:rFonts w:ascii="Times New Roman" w:hAnsi="Times New Roman" w:cs="Times New Roman"/>
          <w:sz w:val="24"/>
          <w:szCs w:val="24"/>
        </w:rPr>
        <w:t>са</w:t>
      </w:r>
      <w:r w:rsidR="000C0068" w:rsidRPr="00692B6D">
        <w:rPr>
          <w:rFonts w:ascii="Times New Roman" w:hAnsi="Times New Roman" w:cs="Times New Roman"/>
          <w:sz w:val="24"/>
          <w:szCs w:val="24"/>
        </w:rPr>
        <w:t xml:space="preserve"> организациите, които предоставят трансфер на знания чрез курсове за обучение и семинари: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висши училища, професионални гимназии,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центрове за професионално обучение</w:t>
      </w:r>
      <w:r w:rsidR="009E3FBE" w:rsidRPr="00692B6D">
        <w:rPr>
          <w:rFonts w:ascii="Times New Roman" w:hAnsi="Times New Roman" w:cs="Times New Roman"/>
          <w:b/>
          <w:sz w:val="24"/>
          <w:szCs w:val="24"/>
        </w:rPr>
        <w:t>,</w:t>
      </w:r>
      <w:r w:rsidR="009E3FBE" w:rsidRPr="00692B6D">
        <w:rPr>
          <w:rFonts w:ascii="Times New Roman" w:hAnsi="Times New Roman" w:cs="Times New Roman"/>
          <w:sz w:val="24"/>
          <w:szCs w:val="24"/>
        </w:rPr>
        <w:t xml:space="preserve"> </w:t>
      </w:r>
      <w:r w:rsidR="009E3FBE" w:rsidRPr="00692B6D">
        <w:rPr>
          <w:rFonts w:ascii="Times New Roman" w:hAnsi="Times New Roman" w:cs="Times New Roman"/>
          <w:b/>
          <w:sz w:val="24"/>
          <w:szCs w:val="24"/>
        </w:rPr>
        <w:t>научни институти и опитни станции</w:t>
      </w:r>
      <w:r w:rsidR="000C0068" w:rsidRPr="00692B6D">
        <w:rPr>
          <w:rFonts w:ascii="Times New Roman" w:hAnsi="Times New Roman" w:cs="Times New Roman"/>
          <w:b/>
          <w:sz w:val="24"/>
          <w:szCs w:val="24"/>
        </w:rPr>
        <w:t>.</w:t>
      </w:r>
    </w:p>
    <w:p w:rsidR="00894737" w:rsidRPr="00692B6D" w:rsidRDefault="00894737"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p>
    <w:p w:rsidR="00894737" w:rsidRPr="00692B6D" w:rsidRDefault="00B15106"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11.1</w:t>
      </w:r>
      <w:r w:rsidR="0057424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Критерии за допустимост на кандидатите:</w:t>
      </w:r>
    </w:p>
    <w:p w:rsidR="00BA2817" w:rsidRPr="00692B6D" w:rsidRDefault="00B15106"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Обучаващите организации трябва да имат право да провеждат обучение в</w:t>
      </w:r>
      <w:r w:rsidR="00280E7C" w:rsidRPr="00692B6D">
        <w:rPr>
          <w:rFonts w:ascii="Times New Roman" w:hAnsi="Times New Roman" w:cs="Times New Roman"/>
          <w:sz w:val="24"/>
          <w:szCs w:val="24"/>
        </w:rPr>
        <w:t xml:space="preserve"> минимум една от следните области:</w:t>
      </w:r>
      <w:r w:rsidRPr="00692B6D">
        <w:rPr>
          <w:rFonts w:ascii="Times New Roman" w:hAnsi="Times New Roman" w:cs="Times New Roman"/>
          <w:sz w:val="24"/>
          <w:szCs w:val="24"/>
        </w:rPr>
        <w:t xml:space="preserve"> селско стопанство, ветеринарна медицина, горско стоп</w:t>
      </w:r>
      <w:r w:rsidR="00A52753" w:rsidRPr="00692B6D">
        <w:rPr>
          <w:rFonts w:ascii="Times New Roman" w:hAnsi="Times New Roman" w:cs="Times New Roman"/>
          <w:sz w:val="24"/>
          <w:szCs w:val="24"/>
        </w:rPr>
        <w:t>анство, хранителни технологии</w:t>
      </w:r>
      <w:r w:rsidRPr="00692B6D">
        <w:rPr>
          <w:rFonts w:ascii="Times New Roman" w:hAnsi="Times New Roman" w:cs="Times New Roman"/>
          <w:sz w:val="24"/>
          <w:szCs w:val="24"/>
        </w:rPr>
        <w:t>, биотехнологии, хидрология и климатология.</w:t>
      </w:r>
    </w:p>
    <w:p w:rsidR="009D4E05" w:rsidRPr="00692B6D" w:rsidRDefault="009D4E0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15106"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proofErr w:type="spellStart"/>
      <w:r w:rsidRPr="00692B6D">
        <w:rPr>
          <w:rFonts w:ascii="Times New Roman" w:hAnsi="Times New Roman" w:cs="Times New Roman"/>
          <w:b/>
          <w:sz w:val="24"/>
          <w:szCs w:val="24"/>
          <w:u w:val="single"/>
        </w:rPr>
        <w:t>1</w:t>
      </w:r>
      <w:proofErr w:type="spellEnd"/>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Висши училища</w:t>
      </w: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висшите училища трябва да отговаря</w:t>
      </w:r>
      <w:r w:rsidR="004376F7" w:rsidRPr="00692B6D">
        <w:rPr>
          <w:rFonts w:ascii="Times New Roman" w:hAnsi="Times New Roman" w:cs="Times New Roman"/>
          <w:sz w:val="24"/>
          <w:szCs w:val="24"/>
        </w:rPr>
        <w:t>т</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 xml:space="preserve">да </w:t>
      </w:r>
      <w:r w:rsidRPr="00692B6D">
        <w:rPr>
          <w:rFonts w:ascii="Times New Roman" w:hAnsi="Times New Roman" w:cs="Times New Roman"/>
          <w:sz w:val="24"/>
          <w:szCs w:val="24"/>
        </w:rPr>
        <w:t>са</w:t>
      </w:r>
      <w:r w:rsidR="00F52E75" w:rsidRPr="00692B6D">
        <w:rPr>
          <w:rFonts w:ascii="Times New Roman" w:hAnsi="Times New Roman" w:cs="Times New Roman"/>
          <w:sz w:val="24"/>
          <w:szCs w:val="24"/>
        </w:rPr>
        <w:t xml:space="preserve"> акредитиран</w:t>
      </w:r>
      <w:r w:rsidRPr="00692B6D">
        <w:rPr>
          <w:rFonts w:ascii="Times New Roman" w:hAnsi="Times New Roman" w:cs="Times New Roman"/>
          <w:sz w:val="24"/>
          <w:szCs w:val="24"/>
        </w:rPr>
        <w:t>и</w:t>
      </w:r>
      <w:r w:rsidR="00F52E75" w:rsidRPr="00692B6D">
        <w:rPr>
          <w:rFonts w:ascii="Times New Roman" w:hAnsi="Times New Roman" w:cs="Times New Roman"/>
          <w:sz w:val="24"/>
          <w:szCs w:val="24"/>
        </w:rPr>
        <w:t xml:space="preserve"> по Закона за висшето образование и</w:t>
      </w:r>
    </w:p>
    <w:p w:rsidR="004376F7"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да има</w:t>
      </w:r>
      <w:r w:rsidRPr="00692B6D">
        <w:rPr>
          <w:rFonts w:ascii="Times New Roman" w:hAnsi="Times New Roman" w:cs="Times New Roman"/>
          <w:sz w:val="24"/>
          <w:szCs w:val="24"/>
        </w:rPr>
        <w:t>т</w:t>
      </w:r>
      <w:r w:rsidR="00F52E75" w:rsidRPr="00692B6D">
        <w:rPr>
          <w:rFonts w:ascii="Times New Roman" w:hAnsi="Times New Roman" w:cs="Times New Roman"/>
          <w:sz w:val="24"/>
          <w:szCs w:val="24"/>
        </w:rPr>
        <w:t xml:space="preserve"> актуална </w:t>
      </w:r>
      <w:r w:rsidR="00F52E75" w:rsidRPr="00692B6D">
        <w:rPr>
          <w:rFonts w:ascii="Times New Roman" w:hAnsi="Times New Roman" w:cs="Times New Roman"/>
          <w:b/>
          <w:sz w:val="24"/>
          <w:szCs w:val="24"/>
        </w:rPr>
        <w:t>акредитация</w:t>
      </w:r>
      <w:r w:rsidR="00F52E75" w:rsidRPr="00692B6D">
        <w:rPr>
          <w:rFonts w:ascii="Times New Roman" w:hAnsi="Times New Roman" w:cs="Times New Roman"/>
          <w:sz w:val="24"/>
          <w:szCs w:val="24"/>
        </w:rPr>
        <w:t xml:space="preserve">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w:t>
      </w:r>
      <w:r w:rsidRPr="00692B6D">
        <w:rPr>
          <w:rFonts w:ascii="Times New Roman" w:hAnsi="Times New Roman" w:cs="Times New Roman"/>
          <w:sz w:val="24"/>
          <w:szCs w:val="24"/>
        </w:rPr>
        <w:t>технологии“, „Науки за земята“</w:t>
      </w:r>
      <w:r w:rsidR="00CD46C9"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w:t>
      </w:r>
      <w:proofErr w:type="spellStart"/>
      <w:r w:rsidR="00AF7126" w:rsidRPr="00692B6D">
        <w:rPr>
          <w:rFonts w:ascii="Times New Roman" w:hAnsi="Times New Roman" w:cs="Times New Roman"/>
          <w:sz w:val="24"/>
          <w:szCs w:val="24"/>
        </w:rPr>
        <w:t>проверима</w:t>
      </w:r>
      <w:proofErr w:type="spellEnd"/>
      <w:r w:rsidR="00AF7126" w:rsidRPr="00692B6D">
        <w:rPr>
          <w:rFonts w:ascii="Times New Roman" w:hAnsi="Times New Roman" w:cs="Times New Roman"/>
          <w:sz w:val="24"/>
          <w:szCs w:val="24"/>
        </w:rPr>
        <w:t xml:space="preserve"> на</w:t>
      </w:r>
      <w:r w:rsidR="00961438" w:rsidRPr="00692B6D">
        <w:rPr>
          <w:rFonts w:ascii="Times New Roman" w:hAnsi="Times New Roman" w:cs="Times New Roman"/>
          <w:sz w:val="24"/>
          <w:szCs w:val="24"/>
        </w:rPr>
        <w:t xml:space="preserve"> интернет страницата на </w:t>
      </w:r>
      <w:r w:rsidR="001F563C" w:rsidRPr="00692B6D">
        <w:rPr>
          <w:rFonts w:ascii="Times New Roman" w:hAnsi="Times New Roman" w:cs="Times New Roman"/>
          <w:sz w:val="24"/>
          <w:szCs w:val="24"/>
        </w:rPr>
        <w:t>Националната агенция за оценяване и акредитация (НАОА)</w:t>
      </w:r>
      <w:r w:rsidR="00961438"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w:t>
      </w:r>
      <w:hyperlink r:id="rId10" w:history="1">
        <w:r w:rsidR="00CD3797" w:rsidRPr="00692B6D">
          <w:rPr>
            <w:rStyle w:val="Hyperlink"/>
            <w:rFonts w:ascii="Times New Roman" w:hAnsi="Times New Roman" w:cs="Times New Roman"/>
            <w:sz w:val="24"/>
            <w:szCs w:val="24"/>
          </w:rPr>
          <w:t>https://www.neaa.government.bg</w:t>
        </w:r>
      </w:hyperlink>
      <w:r w:rsidR="00CD3797" w:rsidRPr="00692B6D">
        <w:rPr>
          <w:rFonts w:ascii="Times New Roman" w:hAnsi="Times New Roman" w:cs="Times New Roman"/>
          <w:sz w:val="24"/>
          <w:szCs w:val="24"/>
        </w:rPr>
        <w:t xml:space="preserve"> и</w:t>
      </w:r>
      <w:r w:rsidR="005A7F49" w:rsidRPr="00692B6D">
        <w:rPr>
          <w:rFonts w:ascii="Times New Roman" w:hAnsi="Times New Roman" w:cs="Times New Roman"/>
          <w:sz w:val="24"/>
          <w:szCs w:val="24"/>
        </w:rPr>
        <w:t>ли</w:t>
      </w:r>
      <w:r w:rsidR="00CD3797" w:rsidRPr="00692B6D">
        <w:rPr>
          <w:rFonts w:ascii="Times New Roman" w:hAnsi="Times New Roman" w:cs="Times New Roman"/>
          <w:sz w:val="24"/>
          <w:szCs w:val="24"/>
        </w:rPr>
        <w:t xml:space="preserve"> </w:t>
      </w:r>
      <w:r w:rsidR="00961438" w:rsidRPr="00692B6D">
        <w:rPr>
          <w:rFonts w:ascii="Times New Roman" w:hAnsi="Times New Roman" w:cs="Times New Roman"/>
          <w:sz w:val="24"/>
          <w:szCs w:val="24"/>
        </w:rPr>
        <w:t xml:space="preserve">електронния регистър на </w:t>
      </w:r>
      <w:r w:rsidR="001F563C" w:rsidRPr="00692B6D">
        <w:rPr>
          <w:rFonts w:ascii="Times New Roman" w:hAnsi="Times New Roman" w:cs="Times New Roman"/>
          <w:sz w:val="24"/>
          <w:szCs w:val="24"/>
        </w:rPr>
        <w:t>Министерство на образованието и науката (</w:t>
      </w:r>
      <w:r w:rsidR="00961438" w:rsidRPr="00692B6D">
        <w:rPr>
          <w:rFonts w:ascii="Times New Roman" w:hAnsi="Times New Roman" w:cs="Times New Roman"/>
          <w:sz w:val="24"/>
          <w:szCs w:val="24"/>
        </w:rPr>
        <w:t>МОН</w:t>
      </w:r>
      <w:r w:rsidR="001F563C" w:rsidRPr="00692B6D">
        <w:rPr>
          <w:rFonts w:ascii="Times New Roman" w:hAnsi="Times New Roman" w:cs="Times New Roman"/>
          <w:sz w:val="24"/>
          <w:szCs w:val="24"/>
        </w:rPr>
        <w:t>)</w:t>
      </w:r>
      <w:r w:rsidR="00961438" w:rsidRPr="00692B6D">
        <w:rPr>
          <w:rFonts w:ascii="Times New Roman" w:hAnsi="Times New Roman" w:cs="Times New Roman"/>
          <w:sz w:val="24"/>
          <w:szCs w:val="24"/>
        </w:rPr>
        <w:t xml:space="preserve">: </w:t>
      </w:r>
      <w:hyperlink w:history="1">
        <w:r w:rsidR="00807AEF" w:rsidRPr="00692B6D">
          <w:rPr>
            <w:rStyle w:val="Hyperlink"/>
            <w:rFonts w:ascii="Times New Roman" w:hAnsi="Times New Roman" w:cs="Times New Roman"/>
            <w:sz w:val="24"/>
            <w:szCs w:val="24"/>
          </w:rPr>
          <w:t>http://rvu.mon.bg</w:t>
        </w:r>
      </w:hyperlink>
      <w:r w:rsidR="00C7580C" w:rsidRPr="00692B6D">
        <w:rPr>
          <w:rFonts w:ascii="Times New Roman" w:hAnsi="Times New Roman" w:cs="Times New Roman"/>
          <w:sz w:val="24"/>
          <w:szCs w:val="24"/>
        </w:rPr>
        <w:t xml:space="preserve"> и</w:t>
      </w:r>
    </w:p>
    <w:p w:rsidR="00F52E75"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095976" w:rsidRPr="00692B6D">
        <w:rPr>
          <w:rFonts w:ascii="Times New Roman" w:hAnsi="Times New Roman" w:cs="Times New Roman"/>
          <w:sz w:val="24"/>
          <w:szCs w:val="24"/>
        </w:rPr>
        <w:t xml:space="preserve">за включените в проектното предложение </w:t>
      </w:r>
      <w:r w:rsidR="00280E7C" w:rsidRPr="00692B6D">
        <w:rPr>
          <w:rFonts w:ascii="Times New Roman" w:hAnsi="Times New Roman" w:cs="Times New Roman"/>
          <w:sz w:val="24"/>
          <w:szCs w:val="24"/>
        </w:rPr>
        <w:t xml:space="preserve">теми на </w:t>
      </w:r>
      <w:r w:rsidR="00095976" w:rsidRPr="00692B6D">
        <w:rPr>
          <w:rFonts w:ascii="Times New Roman" w:hAnsi="Times New Roman" w:cs="Times New Roman"/>
          <w:sz w:val="24"/>
          <w:szCs w:val="24"/>
        </w:rPr>
        <w:t xml:space="preserve">курсове за обучение </w:t>
      </w:r>
      <w:r w:rsidR="00493B9F" w:rsidRPr="00692B6D">
        <w:rPr>
          <w:rFonts w:ascii="Times New Roman" w:hAnsi="Times New Roman" w:cs="Times New Roman"/>
          <w:sz w:val="24"/>
          <w:szCs w:val="24"/>
        </w:rPr>
        <w:t>да имат съответстващи</w:t>
      </w:r>
      <w:r w:rsidR="002E6055" w:rsidRPr="00692B6D">
        <w:rPr>
          <w:rFonts w:ascii="Times New Roman" w:hAnsi="Times New Roman" w:cs="Times New Roman"/>
          <w:sz w:val="24"/>
          <w:szCs w:val="24"/>
        </w:rPr>
        <w:t xml:space="preserve"> </w:t>
      </w:r>
      <w:r w:rsidR="00530951" w:rsidRPr="00692B6D">
        <w:rPr>
          <w:rFonts w:ascii="Times New Roman" w:hAnsi="Times New Roman" w:cs="Times New Roman"/>
          <w:sz w:val="24"/>
          <w:szCs w:val="24"/>
        </w:rPr>
        <w:t xml:space="preserve">акредитирани </w:t>
      </w:r>
      <w:r w:rsidR="00493B9F" w:rsidRPr="00692B6D">
        <w:rPr>
          <w:rFonts w:ascii="Times New Roman" w:hAnsi="Times New Roman" w:cs="Times New Roman"/>
          <w:sz w:val="24"/>
          <w:szCs w:val="24"/>
        </w:rPr>
        <w:t xml:space="preserve">специалности </w:t>
      </w:r>
      <w:r w:rsidR="00530951" w:rsidRPr="00692B6D">
        <w:rPr>
          <w:rFonts w:ascii="Times New Roman" w:hAnsi="Times New Roman" w:cs="Times New Roman"/>
          <w:sz w:val="24"/>
          <w:szCs w:val="24"/>
        </w:rPr>
        <w:t xml:space="preserve">от професионалните направления по т. </w:t>
      </w:r>
      <w:r w:rsidR="00530951" w:rsidRPr="00692B6D">
        <w:rPr>
          <w:rFonts w:ascii="Times New Roman" w:hAnsi="Times New Roman" w:cs="Times New Roman"/>
          <w:b/>
          <w:sz w:val="24"/>
          <w:szCs w:val="24"/>
        </w:rPr>
        <w:t>б</w:t>
      </w:r>
      <w:r w:rsidR="00095976" w:rsidRPr="00692B6D">
        <w:rPr>
          <w:rFonts w:ascii="Times New Roman" w:hAnsi="Times New Roman" w:cs="Times New Roman"/>
          <w:b/>
          <w:sz w:val="24"/>
          <w:szCs w:val="24"/>
        </w:rPr>
        <w:t>)</w:t>
      </w:r>
      <w:r w:rsidR="00DA08A6" w:rsidRPr="00692B6D">
        <w:rPr>
          <w:rFonts w:ascii="Times New Roman" w:hAnsi="Times New Roman" w:cs="Times New Roman"/>
          <w:sz w:val="24"/>
          <w:szCs w:val="24"/>
        </w:rPr>
        <w:t>.</w:t>
      </w:r>
    </w:p>
    <w:p w:rsidR="007D2E42" w:rsidRPr="00692B6D" w:rsidRDefault="007D2E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11.1.2</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Професионални гимназии</w:t>
      </w:r>
    </w:p>
    <w:p w:rsidR="004376F7" w:rsidRPr="00692B6D" w:rsidRDefault="004376F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професионалните гимназии трябва да отговарят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991A14" w:rsidRPr="00692B6D">
        <w:rPr>
          <w:rFonts w:ascii="Times New Roman" w:hAnsi="Times New Roman" w:cs="Times New Roman"/>
          <w:sz w:val="24"/>
          <w:szCs w:val="24"/>
        </w:rPr>
        <w:t xml:space="preserve">институции съгласно чл. 18, т. 1 от </w:t>
      </w:r>
      <w:r w:rsidRPr="00692B6D">
        <w:rPr>
          <w:rFonts w:ascii="Times New Roman" w:hAnsi="Times New Roman" w:cs="Times New Roman"/>
          <w:sz w:val="24"/>
          <w:szCs w:val="24"/>
        </w:rPr>
        <w:t xml:space="preserve">Закона за професионалното образование и обучение </w:t>
      </w:r>
      <w:r w:rsidR="00C7580C" w:rsidRPr="00692B6D">
        <w:rPr>
          <w:rFonts w:ascii="Times New Roman" w:hAnsi="Times New Roman" w:cs="Times New Roman"/>
          <w:sz w:val="24"/>
          <w:szCs w:val="24"/>
        </w:rPr>
        <w:t xml:space="preserve">(ЗПОО) </w:t>
      </w:r>
      <w:r w:rsidRPr="00692B6D">
        <w:rPr>
          <w:rFonts w:ascii="Times New Roman" w:hAnsi="Times New Roman" w:cs="Times New Roman"/>
          <w:sz w:val="24"/>
          <w:szCs w:val="24"/>
        </w:rPr>
        <w:t>и</w:t>
      </w:r>
    </w:p>
    <w:p w:rsidR="00AF7126" w:rsidRPr="00692B6D" w:rsidRDefault="004376F7" w:rsidP="00BC7C8A">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да имат право да обучават по минимум едно от професионални направления 621 „Растениевъдство и животновъдство“, 623</w:t>
      </w:r>
      <w:r w:rsidR="00AF7126"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„Горско стопанство“, 541 „Хранителни технологии“, 640 „Ветеринарна медицина“</w:t>
      </w:r>
      <w:r w:rsidR="00CD46C9" w:rsidRPr="00692B6D">
        <w:rPr>
          <w:rFonts w:ascii="Times New Roman" w:hAnsi="Times New Roman" w:cs="Times New Roman"/>
          <w:sz w:val="24"/>
          <w:szCs w:val="24"/>
        </w:rPr>
        <w:t xml:space="preserve">, </w:t>
      </w:r>
      <w:r w:rsidR="00AF7126" w:rsidRPr="00692B6D">
        <w:rPr>
          <w:rFonts w:ascii="Times New Roman" w:hAnsi="Times New Roman" w:cs="Times New Roman"/>
          <w:sz w:val="24"/>
          <w:szCs w:val="24"/>
        </w:rPr>
        <w:t>за придобиване на квалификация по професия</w:t>
      </w:r>
      <w:r w:rsidR="00B60A32" w:rsidRPr="00692B6D">
        <w:rPr>
          <w:rFonts w:ascii="Times New Roman" w:hAnsi="Times New Roman" w:cs="Times New Roman"/>
          <w:sz w:val="24"/>
          <w:szCs w:val="24"/>
        </w:rPr>
        <w:t xml:space="preserve"> от Списък на </w:t>
      </w:r>
      <w:r w:rsidR="00B60A32" w:rsidRPr="00692B6D">
        <w:rPr>
          <w:rFonts w:ascii="Times New Roman" w:hAnsi="Times New Roman" w:cs="Times New Roman"/>
          <w:sz w:val="24"/>
          <w:szCs w:val="24"/>
        </w:rPr>
        <w:lastRenderedPageBreak/>
        <w:t xml:space="preserve">професиите за професионално образование и обучение по чл. 6 от ЗПОО, публикуван на интернет страницата на НАПОО: </w:t>
      </w:r>
      <w:hyperlink r:id="rId11" w:history="1">
        <w:r w:rsidR="00B166A8" w:rsidRPr="00692B6D">
          <w:rPr>
            <w:rStyle w:val="Hyperlink"/>
            <w:rFonts w:ascii="Times New Roman" w:hAnsi="Times New Roman" w:cs="Times New Roman"/>
            <w:sz w:val="24"/>
            <w:szCs w:val="24"/>
          </w:rPr>
          <w:t>https://www.navet.government.bg/bg/spisak-na-profesiite-za-poo/</w:t>
        </w:r>
      </w:hyperlink>
      <w:r w:rsidR="00B166A8" w:rsidRPr="00692B6D">
        <w:rPr>
          <w:rFonts w:ascii="Times New Roman" w:hAnsi="Times New Roman" w:cs="Times New Roman"/>
          <w:sz w:val="24"/>
          <w:szCs w:val="24"/>
        </w:rPr>
        <w:t xml:space="preserve"> </w:t>
      </w:r>
      <w:r w:rsidR="00FA73F0" w:rsidRPr="00692B6D">
        <w:rPr>
          <w:rFonts w:ascii="Times New Roman" w:hAnsi="Times New Roman" w:cs="Times New Roman"/>
          <w:sz w:val="24"/>
          <w:szCs w:val="24"/>
        </w:rPr>
        <w:t>и</w:t>
      </w:r>
    </w:p>
    <w:p w:rsidR="000A32C6"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00FA73F0" w:rsidRPr="00692B6D">
        <w:rPr>
          <w:rFonts w:ascii="Times New Roman" w:hAnsi="Times New Roman" w:cs="Times New Roman"/>
          <w:sz w:val="24"/>
          <w:szCs w:val="24"/>
        </w:rPr>
        <w:t xml:space="preserve"> да </w:t>
      </w:r>
      <w:r w:rsidR="00AD7163" w:rsidRPr="00692B6D">
        <w:rPr>
          <w:rFonts w:ascii="Times New Roman" w:hAnsi="Times New Roman" w:cs="Times New Roman"/>
          <w:sz w:val="24"/>
          <w:szCs w:val="24"/>
        </w:rPr>
        <w:t>имат утвърден държавен план</w:t>
      </w:r>
      <w:r w:rsidR="00953778" w:rsidRPr="00692B6D">
        <w:rPr>
          <w:rFonts w:ascii="Times New Roman" w:hAnsi="Times New Roman" w:cs="Times New Roman"/>
          <w:sz w:val="24"/>
          <w:szCs w:val="24"/>
        </w:rPr>
        <w:t>-</w:t>
      </w:r>
      <w:r w:rsidR="00AD7163" w:rsidRPr="00692B6D">
        <w:rPr>
          <w:rFonts w:ascii="Times New Roman" w:hAnsi="Times New Roman" w:cs="Times New Roman"/>
          <w:sz w:val="24"/>
          <w:szCs w:val="24"/>
        </w:rPr>
        <w:t xml:space="preserve">прием </w:t>
      </w:r>
      <w:r w:rsidR="0064377E" w:rsidRPr="00692B6D">
        <w:rPr>
          <w:rFonts w:ascii="Times New Roman" w:hAnsi="Times New Roman" w:cs="Times New Roman"/>
          <w:sz w:val="24"/>
          <w:szCs w:val="24"/>
        </w:rPr>
        <w:t xml:space="preserve">за обучение по специалности </w:t>
      </w:r>
      <w:r w:rsidR="00DD26D3" w:rsidRPr="00692B6D">
        <w:rPr>
          <w:rFonts w:ascii="Times New Roman" w:hAnsi="Times New Roman" w:cs="Times New Roman"/>
          <w:sz w:val="24"/>
          <w:szCs w:val="24"/>
        </w:rPr>
        <w:t xml:space="preserve">от </w:t>
      </w:r>
      <w:r w:rsidR="004673F2" w:rsidRPr="00692B6D">
        <w:rPr>
          <w:rFonts w:ascii="Times New Roman" w:hAnsi="Times New Roman" w:cs="Times New Roman"/>
          <w:sz w:val="24"/>
          <w:szCs w:val="24"/>
        </w:rPr>
        <w:t xml:space="preserve">професиите от </w:t>
      </w:r>
      <w:r w:rsidR="00DD26D3" w:rsidRPr="00692B6D">
        <w:rPr>
          <w:rFonts w:ascii="Times New Roman" w:hAnsi="Times New Roman" w:cs="Times New Roman"/>
          <w:sz w:val="24"/>
          <w:szCs w:val="24"/>
        </w:rPr>
        <w:t>професионалн</w:t>
      </w:r>
      <w:r w:rsidR="00B243EA" w:rsidRPr="00692B6D">
        <w:rPr>
          <w:rFonts w:ascii="Times New Roman" w:hAnsi="Times New Roman" w:cs="Times New Roman"/>
          <w:sz w:val="24"/>
          <w:szCs w:val="24"/>
        </w:rPr>
        <w:t>ите</w:t>
      </w:r>
      <w:r w:rsidR="00DD26D3" w:rsidRPr="00692B6D">
        <w:rPr>
          <w:rFonts w:ascii="Times New Roman" w:hAnsi="Times New Roman" w:cs="Times New Roman"/>
          <w:sz w:val="24"/>
          <w:szCs w:val="24"/>
        </w:rPr>
        <w:t xml:space="preserve"> направление по т. </w:t>
      </w:r>
      <w:r w:rsidR="00DD26D3" w:rsidRPr="00692B6D">
        <w:rPr>
          <w:rFonts w:ascii="Times New Roman" w:hAnsi="Times New Roman" w:cs="Times New Roman"/>
          <w:b/>
          <w:sz w:val="24"/>
          <w:szCs w:val="24"/>
        </w:rPr>
        <w:t>б</w:t>
      </w:r>
      <w:r w:rsidR="00B243EA" w:rsidRPr="00692B6D">
        <w:rPr>
          <w:rFonts w:ascii="Times New Roman" w:hAnsi="Times New Roman" w:cs="Times New Roman"/>
          <w:b/>
          <w:sz w:val="24"/>
          <w:szCs w:val="24"/>
        </w:rPr>
        <w:t>)</w:t>
      </w:r>
      <w:r w:rsidR="0064377E" w:rsidRPr="00692B6D">
        <w:rPr>
          <w:rFonts w:ascii="Times New Roman" w:hAnsi="Times New Roman" w:cs="Times New Roman"/>
          <w:sz w:val="24"/>
          <w:szCs w:val="24"/>
        </w:rPr>
        <w:t>, които съответстват на включените в проектното предложение курсове за обучение по част от професия.</w:t>
      </w:r>
    </w:p>
    <w:p w:rsidR="002D31B6" w:rsidRPr="00692B6D" w:rsidRDefault="002D31B6"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p>
    <w:p w:rsidR="00DA1A58" w:rsidRPr="00692B6D" w:rsidRDefault="00F52E75"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11.1.3</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Центрове за професионално обучение</w:t>
      </w:r>
    </w:p>
    <w:p w:rsidR="00BE43E7" w:rsidRPr="00692B6D" w:rsidRDefault="00BE43E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sz w:val="24"/>
          <w:szCs w:val="24"/>
        </w:rPr>
        <w:t>За да са допустими кандидати за</w:t>
      </w:r>
      <w:r w:rsidRPr="00692B6D">
        <w:rPr>
          <w:rFonts w:ascii="Times New Roman" w:hAnsi="Times New Roman" w:cs="Times New Roman"/>
          <w:b/>
          <w:sz w:val="24"/>
          <w:szCs w:val="24"/>
        </w:rPr>
        <w:t xml:space="preserve"> провеждане на курсове за обучение и/или за семинари</w:t>
      </w:r>
      <w:r w:rsidRPr="00692B6D">
        <w:rPr>
          <w:rFonts w:ascii="Times New Roman" w:hAnsi="Times New Roman" w:cs="Times New Roman"/>
          <w:sz w:val="24"/>
          <w:szCs w:val="24"/>
        </w:rPr>
        <w:t xml:space="preserve"> – центровете за професионално обучение трябва да отговарят на следните условия:</w:t>
      </w:r>
    </w:p>
    <w:p w:rsidR="00BE43E7"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C01291" w:rsidRPr="00692B6D">
        <w:rPr>
          <w:rFonts w:ascii="Times New Roman" w:hAnsi="Times New Roman" w:cs="Times New Roman"/>
          <w:sz w:val="24"/>
          <w:szCs w:val="24"/>
        </w:rPr>
        <w:t>институции съгласно чл. 18, т. 6 от</w:t>
      </w:r>
      <w:r w:rsidRPr="00692B6D">
        <w:rPr>
          <w:rFonts w:ascii="Times New Roman" w:hAnsi="Times New Roman" w:cs="Times New Roman"/>
          <w:sz w:val="24"/>
          <w:szCs w:val="24"/>
        </w:rPr>
        <w:t xml:space="preserve"> </w:t>
      </w:r>
      <w:r w:rsidR="00E05D96" w:rsidRPr="00692B6D">
        <w:rPr>
          <w:rFonts w:ascii="Times New Roman" w:hAnsi="Times New Roman" w:cs="Times New Roman"/>
          <w:sz w:val="24"/>
          <w:szCs w:val="24"/>
        </w:rPr>
        <w:t>ЗПОО</w:t>
      </w:r>
      <w:r w:rsidRPr="00692B6D">
        <w:rPr>
          <w:rFonts w:ascii="Times New Roman" w:hAnsi="Times New Roman" w:cs="Times New Roman"/>
          <w:sz w:val="24"/>
          <w:szCs w:val="24"/>
        </w:rPr>
        <w:t xml:space="preserve"> и</w:t>
      </w:r>
    </w:p>
    <w:p w:rsidR="00BE43E7" w:rsidRPr="00692B6D" w:rsidRDefault="00BE43E7" w:rsidP="00BF1137">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0A24B4" w:rsidRPr="00692B6D">
        <w:rPr>
          <w:rFonts w:ascii="Times New Roman" w:hAnsi="Times New Roman" w:cs="Times New Roman"/>
          <w:sz w:val="24"/>
          <w:szCs w:val="24"/>
        </w:rPr>
        <w:t xml:space="preserve">да имат право да обучават по професии по минимум едно от професионални направления 621 „Растениевъдство и животновъдство“, 623 „Горско стопанство“, 541 „Хранителни технологии“, 640 „Ветеринарна медицина“, за придобиване на квалификация по професия от Списък на професиите за професионално образование и обучение по чл. 6 от ЗПОО, публикуван на интернет страницата на НАПОО: </w:t>
      </w:r>
      <w:hyperlink r:id="rId12" w:history="1">
        <w:r w:rsidR="000A24B4" w:rsidRPr="00692B6D">
          <w:rPr>
            <w:rStyle w:val="Hyperlink"/>
            <w:rFonts w:ascii="Times New Roman" w:hAnsi="Times New Roman" w:cs="Times New Roman"/>
            <w:sz w:val="24"/>
            <w:szCs w:val="24"/>
          </w:rPr>
          <w:t>https://www.navet.government.bg/bg/spisak-na-profesiite-za-poo/</w:t>
        </w:r>
      </w:hyperlink>
      <w:r w:rsidR="000A24B4" w:rsidRPr="00692B6D">
        <w:rPr>
          <w:rFonts w:ascii="Times New Roman" w:hAnsi="Times New Roman" w:cs="Times New Roman"/>
          <w:sz w:val="24"/>
          <w:szCs w:val="24"/>
        </w:rPr>
        <w:t xml:space="preserve"> </w:t>
      </w:r>
      <w:r w:rsidR="00A75E76" w:rsidRPr="00692B6D">
        <w:rPr>
          <w:rFonts w:ascii="Times New Roman" w:hAnsi="Times New Roman" w:cs="Times New Roman"/>
          <w:sz w:val="24"/>
          <w:szCs w:val="24"/>
        </w:rPr>
        <w:t>и</w:t>
      </w:r>
    </w:p>
    <w:p w:rsidR="00574241"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493B9F" w:rsidRPr="00692B6D">
        <w:rPr>
          <w:rFonts w:ascii="Times New Roman" w:hAnsi="Times New Roman" w:cs="Times New Roman"/>
          <w:sz w:val="24"/>
          <w:szCs w:val="24"/>
        </w:rPr>
        <w:t>да имат съответстващи лицензирани специалности за включените в проектното предложение курсове за обучение по част от професия</w:t>
      </w:r>
      <w:r w:rsidR="00574241" w:rsidRPr="00692B6D">
        <w:rPr>
          <w:rFonts w:ascii="Times New Roman" w:hAnsi="Times New Roman" w:cs="Times New Roman"/>
          <w:sz w:val="24"/>
          <w:szCs w:val="24"/>
        </w:rPr>
        <w:t xml:space="preserve">, проверими на </w:t>
      </w:r>
      <w:r w:rsidR="000A24B4" w:rsidRPr="00692B6D">
        <w:rPr>
          <w:rFonts w:ascii="Times New Roman" w:hAnsi="Times New Roman" w:cs="Times New Roman"/>
          <w:sz w:val="24"/>
          <w:szCs w:val="24"/>
        </w:rPr>
        <w:t xml:space="preserve">интернет страницата на НАПОО: </w:t>
      </w:r>
      <w:hyperlink r:id="rId13" w:history="1">
        <w:r w:rsidR="00574241" w:rsidRPr="00692B6D">
          <w:rPr>
            <w:rStyle w:val="Hyperlink"/>
            <w:rFonts w:ascii="Times New Roman" w:hAnsi="Times New Roman" w:cs="Times New Roman"/>
            <w:sz w:val="24"/>
            <w:szCs w:val="24"/>
          </w:rPr>
          <w:t>https://www.navet.government.bg/bg/registar-na-tsentrovete-za-profesiona/</w:t>
        </w:r>
      </w:hyperlink>
      <w:r w:rsidR="003C3427" w:rsidRPr="00692B6D">
        <w:rPr>
          <w:rFonts w:ascii="Times New Roman" w:hAnsi="Times New Roman" w:cs="Times New Roman"/>
          <w:sz w:val="24"/>
          <w:szCs w:val="24"/>
        </w:rPr>
        <w:t>.</w:t>
      </w:r>
    </w:p>
    <w:p w:rsidR="00A75E76"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E43E7"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ВАЖНО!</w:t>
      </w:r>
    </w:p>
    <w:p w:rsidR="003E784C"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bookmarkStart w:id="1" w:name="_Toc12883637"/>
      <w:r w:rsidRPr="00692B6D">
        <w:rPr>
          <w:rFonts w:ascii="Times New Roman" w:hAnsi="Times New Roman" w:cs="Times New Roman"/>
          <w:b/>
          <w:sz w:val="24"/>
          <w:szCs w:val="24"/>
        </w:rPr>
        <w:t xml:space="preserve">11.1.4. </w:t>
      </w:r>
      <w:r w:rsidR="003E784C" w:rsidRPr="00692B6D">
        <w:rPr>
          <w:rFonts w:ascii="Times New Roman" w:hAnsi="Times New Roman" w:cs="Times New Roman"/>
          <w:sz w:val="24"/>
          <w:szCs w:val="24"/>
        </w:rPr>
        <w:t>Специфично допълнително условие (в допълнение към предходните условия)</w:t>
      </w:r>
      <w:r w:rsidR="003E784C" w:rsidRPr="00692B6D">
        <w:rPr>
          <w:rFonts w:ascii="Times New Roman" w:hAnsi="Times New Roman" w:cs="Times New Roman"/>
          <w:b/>
          <w:sz w:val="24"/>
          <w:szCs w:val="24"/>
        </w:rPr>
        <w:t xml:space="preserve"> </w:t>
      </w:r>
      <w:r w:rsidR="003E784C" w:rsidRPr="00692B6D">
        <w:rPr>
          <w:rFonts w:ascii="Times New Roman" w:hAnsi="Times New Roman" w:cs="Times New Roman"/>
          <w:sz w:val="24"/>
          <w:szCs w:val="24"/>
        </w:rPr>
        <w:t xml:space="preserve">за </w:t>
      </w:r>
      <w:r w:rsidR="00255236" w:rsidRPr="00692B6D">
        <w:rPr>
          <w:rFonts w:ascii="Times New Roman" w:hAnsi="Times New Roman" w:cs="Times New Roman"/>
          <w:b/>
          <w:sz w:val="24"/>
          <w:szCs w:val="24"/>
        </w:rPr>
        <w:t>висшите училища, професионалните гимнази</w:t>
      </w:r>
      <w:r w:rsidR="00EC60A8" w:rsidRPr="00692B6D">
        <w:rPr>
          <w:rFonts w:ascii="Times New Roman" w:hAnsi="Times New Roman" w:cs="Times New Roman"/>
          <w:b/>
          <w:sz w:val="24"/>
          <w:szCs w:val="24"/>
        </w:rPr>
        <w:t>и и</w:t>
      </w:r>
      <w:r w:rsidR="00255236" w:rsidRPr="00692B6D">
        <w:rPr>
          <w:rFonts w:ascii="Times New Roman" w:hAnsi="Times New Roman" w:cs="Times New Roman"/>
          <w:b/>
          <w:sz w:val="24"/>
          <w:szCs w:val="24"/>
        </w:rPr>
        <w:t xml:space="preserve"> </w:t>
      </w:r>
      <w:r w:rsidR="003E784C" w:rsidRPr="00692B6D">
        <w:rPr>
          <w:rFonts w:ascii="Times New Roman" w:hAnsi="Times New Roman" w:cs="Times New Roman"/>
          <w:b/>
          <w:sz w:val="24"/>
          <w:szCs w:val="24"/>
        </w:rPr>
        <w:t>центровете за професионално обучение</w:t>
      </w:r>
      <w:r w:rsidR="003E784C" w:rsidRPr="00692B6D">
        <w:rPr>
          <w:rFonts w:ascii="Times New Roman" w:hAnsi="Times New Roman" w:cs="Times New Roman"/>
          <w:sz w:val="24"/>
          <w:szCs w:val="24"/>
        </w:rPr>
        <w:t xml:space="preserve">, които </w:t>
      </w:r>
      <w:r w:rsidR="00C01291" w:rsidRPr="00692B6D">
        <w:rPr>
          <w:rFonts w:ascii="Times New Roman" w:hAnsi="Times New Roman" w:cs="Times New Roman"/>
          <w:sz w:val="24"/>
          <w:szCs w:val="24"/>
        </w:rPr>
        <w:t>са включили в проектното предложение</w:t>
      </w:r>
      <w:r w:rsidR="003E784C" w:rsidRPr="00692B6D">
        <w:rPr>
          <w:rFonts w:ascii="Times New Roman" w:hAnsi="Times New Roman" w:cs="Times New Roman"/>
          <w:sz w:val="24"/>
          <w:szCs w:val="24"/>
        </w:rPr>
        <w:t xml:space="preserve"> </w:t>
      </w:r>
      <w:r w:rsidR="003E784C" w:rsidRPr="00692B6D">
        <w:rPr>
          <w:rFonts w:ascii="Times New Roman" w:hAnsi="Times New Roman" w:cs="Times New Roman"/>
          <w:b/>
          <w:sz w:val="24"/>
          <w:szCs w:val="24"/>
        </w:rPr>
        <w:t>специализирани курсове за придобиване на правоспособност за работа със земеделска и горска техника</w:t>
      </w:r>
      <w:r w:rsidR="00255236" w:rsidRPr="00692B6D">
        <w:rPr>
          <w:rFonts w:ascii="Times New Roman" w:hAnsi="Times New Roman" w:cs="Times New Roman"/>
          <w:b/>
          <w:sz w:val="24"/>
          <w:szCs w:val="24"/>
        </w:rPr>
        <w:t xml:space="preserve"> е</w:t>
      </w:r>
      <w:bookmarkEnd w:id="1"/>
      <w:r w:rsidR="003E784C" w:rsidRPr="00692B6D">
        <w:rPr>
          <w:rFonts w:ascii="Times New Roman" w:hAnsi="Times New Roman" w:cs="Times New Roman"/>
          <w:sz w:val="24"/>
          <w:szCs w:val="24"/>
        </w:rPr>
        <w:t xml:space="preserve"> </w:t>
      </w:r>
      <w:bookmarkStart w:id="2" w:name="_Toc12883638"/>
      <w:r w:rsidR="00EC60A8" w:rsidRPr="00692B6D">
        <w:rPr>
          <w:rFonts w:ascii="Times New Roman" w:hAnsi="Times New Roman" w:cs="Times New Roman"/>
          <w:sz w:val="24"/>
          <w:szCs w:val="24"/>
        </w:rPr>
        <w:t xml:space="preserve">да </w:t>
      </w:r>
      <w:r w:rsidR="003E784C" w:rsidRPr="00692B6D">
        <w:rPr>
          <w:rFonts w:ascii="Times New Roman" w:hAnsi="Times New Roman" w:cs="Times New Roman"/>
          <w:sz w:val="24"/>
          <w:szCs w:val="24"/>
        </w:rPr>
        <w:t xml:space="preserve">имат </w:t>
      </w:r>
      <w:r w:rsidR="003E784C" w:rsidRPr="00692B6D">
        <w:rPr>
          <w:rFonts w:ascii="Times New Roman" w:hAnsi="Times New Roman" w:cs="Times New Roman"/>
          <w:b/>
          <w:sz w:val="24"/>
          <w:szCs w:val="24"/>
        </w:rPr>
        <w:t>валидно</w:t>
      </w:r>
      <w:r w:rsidR="003E784C" w:rsidRPr="00692B6D">
        <w:rPr>
          <w:rFonts w:ascii="Times New Roman" w:hAnsi="Times New Roman" w:cs="Times New Roman"/>
          <w:sz w:val="24"/>
          <w:szCs w:val="24"/>
        </w:rPr>
        <w:t xml:space="preserve"> </w:t>
      </w:r>
      <w:r w:rsidR="000645EC" w:rsidRPr="00692B6D">
        <w:rPr>
          <w:rFonts w:ascii="Times New Roman" w:hAnsi="Times New Roman" w:cs="Times New Roman"/>
          <w:sz w:val="24"/>
          <w:szCs w:val="24"/>
        </w:rPr>
        <w:t xml:space="preserve">удостоверение за регистрация, издадено </w:t>
      </w:r>
      <w:r w:rsidR="003E784C" w:rsidRPr="00692B6D">
        <w:rPr>
          <w:rFonts w:ascii="Times New Roman" w:hAnsi="Times New Roman" w:cs="Times New Roman"/>
          <w:sz w:val="24"/>
          <w:szCs w:val="24"/>
        </w:rPr>
        <w:t xml:space="preserve">от </w:t>
      </w:r>
      <w:r w:rsidR="005A7F49" w:rsidRPr="00692B6D">
        <w:rPr>
          <w:rFonts w:ascii="Times New Roman" w:hAnsi="Times New Roman" w:cs="Times New Roman"/>
          <w:sz w:val="24"/>
          <w:szCs w:val="24"/>
        </w:rPr>
        <w:t xml:space="preserve">министъра </w:t>
      </w:r>
      <w:r w:rsidR="003E784C" w:rsidRPr="00692B6D">
        <w:rPr>
          <w:rFonts w:ascii="Times New Roman" w:hAnsi="Times New Roman" w:cs="Times New Roman"/>
          <w:sz w:val="24"/>
          <w:szCs w:val="24"/>
        </w:rPr>
        <w:t xml:space="preserve">на земеделието, храните и горите </w:t>
      </w:r>
      <w:r w:rsidR="000645EC" w:rsidRPr="00692B6D">
        <w:rPr>
          <w:rFonts w:ascii="Times New Roman" w:hAnsi="Times New Roman" w:cs="Times New Roman"/>
          <w:sz w:val="24"/>
          <w:szCs w:val="24"/>
        </w:rPr>
        <w:t>при условията и по реда на</w:t>
      </w:r>
      <w:r w:rsidR="003E784C"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Наредба №</w:t>
      </w:r>
      <w:r w:rsidR="001A516F"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 xml:space="preserve">12 от 22 април 2009 г. за условията и реда за придобиване и отнемане на правоспособност за работа със земеделска и горска техника </w:t>
      </w:r>
      <w:r w:rsidR="009F72FF" w:rsidRPr="00692B6D">
        <w:rPr>
          <w:rFonts w:ascii="Times New Roman" w:hAnsi="Times New Roman" w:cs="Times New Roman"/>
          <w:sz w:val="24"/>
          <w:szCs w:val="24"/>
        </w:rPr>
        <w:t>(Наредба № 12</w:t>
      </w:r>
      <w:r w:rsidR="00917A88" w:rsidRPr="00692B6D">
        <w:rPr>
          <w:rFonts w:ascii="Times New Roman" w:hAnsi="Times New Roman" w:cs="Times New Roman"/>
          <w:sz w:val="24"/>
          <w:szCs w:val="24"/>
        </w:rPr>
        <w:t xml:space="preserve"> от </w:t>
      </w:r>
      <w:r w:rsidR="009F72FF" w:rsidRPr="00692B6D">
        <w:rPr>
          <w:rFonts w:ascii="Times New Roman" w:hAnsi="Times New Roman" w:cs="Times New Roman"/>
          <w:sz w:val="24"/>
          <w:szCs w:val="24"/>
        </w:rPr>
        <w:t xml:space="preserve">2009 г.) </w:t>
      </w:r>
      <w:r w:rsidR="00644528" w:rsidRPr="00692B6D">
        <w:rPr>
          <w:rFonts w:ascii="Times New Roman" w:hAnsi="Times New Roman" w:cs="Times New Roman"/>
          <w:sz w:val="24"/>
          <w:szCs w:val="24"/>
        </w:rPr>
        <w:t xml:space="preserve">или </w:t>
      </w:r>
      <w:r w:rsidR="00B9593A" w:rsidRPr="00692B6D">
        <w:rPr>
          <w:rFonts w:ascii="Times New Roman" w:hAnsi="Times New Roman" w:cs="Times New Roman"/>
          <w:sz w:val="24"/>
          <w:szCs w:val="24"/>
        </w:rPr>
        <w:t xml:space="preserve">Наредба № 1 от 15 февруари 2019 г. за условията и реда за обучение на кандидатите за придобиване на правоспособност за работа със земеделска и горска техника и условията и реда за </w:t>
      </w:r>
      <w:r w:rsidR="00B9593A" w:rsidRPr="00692B6D">
        <w:rPr>
          <w:rFonts w:ascii="Times New Roman" w:hAnsi="Times New Roman" w:cs="Times New Roman"/>
          <w:sz w:val="24"/>
          <w:szCs w:val="24"/>
        </w:rPr>
        <w:lastRenderedPageBreak/>
        <w:t>издаване на удостоверение за регистрация на учебни форми за тяхното обучение</w:t>
      </w:r>
      <w:r w:rsidR="009F72FF" w:rsidRPr="00692B6D">
        <w:rPr>
          <w:rFonts w:ascii="Times New Roman" w:hAnsi="Times New Roman" w:cs="Times New Roman"/>
          <w:sz w:val="24"/>
          <w:szCs w:val="24"/>
        </w:rPr>
        <w:t xml:space="preserve"> (Наредба № 1 от </w:t>
      </w:r>
      <w:bookmarkEnd w:id="2"/>
      <w:r w:rsidR="00B9593A" w:rsidRPr="00692B6D">
        <w:rPr>
          <w:rFonts w:ascii="Times New Roman" w:hAnsi="Times New Roman" w:cs="Times New Roman"/>
          <w:sz w:val="24"/>
          <w:szCs w:val="24"/>
        </w:rPr>
        <w:t>2019 г.</w:t>
      </w:r>
      <w:r w:rsidR="009F72FF" w:rsidRPr="00692B6D">
        <w:rPr>
          <w:rFonts w:ascii="Times New Roman" w:hAnsi="Times New Roman" w:cs="Times New Roman"/>
          <w:sz w:val="24"/>
          <w:szCs w:val="24"/>
        </w:rPr>
        <w:t>)</w:t>
      </w:r>
      <w:r w:rsidR="00A910FB" w:rsidRPr="00692B6D">
        <w:rPr>
          <w:rFonts w:ascii="Times New Roman" w:hAnsi="Times New Roman" w:cs="Times New Roman"/>
          <w:sz w:val="24"/>
          <w:szCs w:val="24"/>
        </w:rPr>
        <w:t>.</w:t>
      </w:r>
    </w:p>
    <w:p w:rsidR="003E784C" w:rsidRPr="00692B6D" w:rsidRDefault="003E784C"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936744" w:rsidRPr="00692B6D" w:rsidRDefault="00F52E75"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 xml:space="preserve">5. </w:t>
      </w:r>
      <w:r w:rsidRPr="00692B6D">
        <w:rPr>
          <w:rFonts w:ascii="Times New Roman" w:hAnsi="Times New Roman" w:cs="Times New Roman"/>
          <w:b/>
          <w:sz w:val="24"/>
          <w:szCs w:val="24"/>
          <w:u w:val="single"/>
        </w:rPr>
        <w:t xml:space="preserve">Научни институти </w:t>
      </w:r>
      <w:r w:rsidR="00DA1A58" w:rsidRPr="00692B6D">
        <w:rPr>
          <w:rFonts w:ascii="Times New Roman" w:hAnsi="Times New Roman" w:cs="Times New Roman"/>
          <w:b/>
          <w:sz w:val="24"/>
          <w:szCs w:val="24"/>
          <w:u w:val="single"/>
        </w:rPr>
        <w:t>в областта на селското стопанство или горите</w:t>
      </w:r>
    </w:p>
    <w:p w:rsidR="00A75E76" w:rsidRPr="00692B6D" w:rsidRDefault="00CB760A" w:rsidP="00BC7C8A">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научни институти по чл. 6 от Закона за Българската академия на науките и научни институти по чл. 6, ал. 1 от Закона за Селскостопанска академия.</w:t>
      </w:r>
    </w:p>
    <w:p w:rsidR="0031676D" w:rsidRPr="00692B6D" w:rsidRDefault="0031676D"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p>
    <w:p w:rsidR="00F52E75" w:rsidRPr="00692B6D" w:rsidRDefault="00936744"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6</w:t>
      </w:r>
      <w:r w:rsidR="00B6273B" w:rsidRPr="00692B6D">
        <w:rPr>
          <w:rFonts w:ascii="Times New Roman" w:hAnsi="Times New Roman" w:cs="Times New Roman"/>
          <w:b/>
          <w:sz w:val="24"/>
          <w:szCs w:val="24"/>
          <w:u w:val="single"/>
        </w:rPr>
        <w:t>.</w:t>
      </w:r>
      <w:r w:rsidR="00A75E76" w:rsidRPr="00692B6D">
        <w:rPr>
          <w:rFonts w:ascii="Times New Roman" w:hAnsi="Times New Roman" w:cs="Times New Roman"/>
          <w:b/>
          <w:sz w:val="24"/>
          <w:szCs w:val="24"/>
          <w:u w:val="single"/>
        </w:rPr>
        <w:t xml:space="preserve"> </w:t>
      </w:r>
      <w:r w:rsidRPr="00692B6D">
        <w:rPr>
          <w:rFonts w:ascii="Times New Roman" w:hAnsi="Times New Roman" w:cs="Times New Roman"/>
          <w:b/>
          <w:sz w:val="24"/>
          <w:szCs w:val="24"/>
          <w:u w:val="single"/>
        </w:rPr>
        <w:t>О</w:t>
      </w:r>
      <w:r w:rsidR="00F52E75" w:rsidRPr="00692B6D">
        <w:rPr>
          <w:rFonts w:ascii="Times New Roman" w:hAnsi="Times New Roman" w:cs="Times New Roman"/>
          <w:b/>
          <w:sz w:val="24"/>
          <w:szCs w:val="24"/>
          <w:u w:val="single"/>
        </w:rPr>
        <w:t>питни станции</w:t>
      </w:r>
      <w:r w:rsidR="00DA1A58" w:rsidRPr="00692B6D">
        <w:rPr>
          <w:rFonts w:ascii="Times New Roman" w:hAnsi="Times New Roman" w:cs="Times New Roman"/>
          <w:sz w:val="24"/>
          <w:szCs w:val="24"/>
          <w:u w:val="single"/>
        </w:rPr>
        <w:t xml:space="preserve"> </w:t>
      </w:r>
      <w:r w:rsidR="00DA1A58" w:rsidRPr="00692B6D">
        <w:rPr>
          <w:rFonts w:ascii="Times New Roman" w:hAnsi="Times New Roman" w:cs="Times New Roman"/>
          <w:b/>
          <w:sz w:val="24"/>
          <w:szCs w:val="24"/>
          <w:u w:val="single"/>
        </w:rPr>
        <w:t>в областта на селското стопанство или горите</w:t>
      </w:r>
    </w:p>
    <w:p w:rsidR="00194212" w:rsidRPr="00692B6D" w:rsidRDefault="00CB760A"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опитни станции, които са самостоятелни научни звена по чл. 6 от Закона за Българската академия на науките или Държавно предприятие „Научно-производствен център“, създадено по чл. 6, ал. 2 от Закона за Селскостопанска академия</w:t>
      </w:r>
      <w:r w:rsidR="00194212" w:rsidRPr="00692B6D">
        <w:rPr>
          <w:rFonts w:ascii="Times New Roman" w:hAnsi="Times New Roman" w:cs="Times New Roman"/>
          <w:sz w:val="24"/>
          <w:szCs w:val="24"/>
        </w:rPr>
        <w:t>.</w:t>
      </w:r>
    </w:p>
    <w:p w:rsidR="0031676D" w:rsidRPr="00692B6D" w:rsidRDefault="0031676D"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3E784C" w:rsidRPr="00692B6D" w:rsidRDefault="001E6B14"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DC1418"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b/>
          <w:sz w:val="24"/>
          <w:szCs w:val="24"/>
        </w:rPr>
        <w:t>11.1.</w:t>
      </w:r>
      <w:r w:rsidR="00A75E76" w:rsidRPr="00692B6D">
        <w:rPr>
          <w:rFonts w:ascii="Times New Roman" w:hAnsi="Times New Roman" w:cs="Times New Roman"/>
          <w:b/>
          <w:sz w:val="24"/>
          <w:szCs w:val="24"/>
        </w:rPr>
        <w:t>7</w:t>
      </w:r>
      <w:r w:rsidRPr="00692B6D">
        <w:rPr>
          <w:rFonts w:ascii="Times New Roman" w:hAnsi="Times New Roman" w:cs="Times New Roman"/>
          <w:b/>
          <w:sz w:val="24"/>
          <w:szCs w:val="24"/>
        </w:rPr>
        <w:t xml:space="preserve">. </w:t>
      </w:r>
      <w:r w:rsidR="00FB527D" w:rsidRPr="00692B6D">
        <w:rPr>
          <w:rFonts w:ascii="Times New Roman" w:hAnsi="Times New Roman" w:cs="Times New Roman"/>
          <w:b/>
          <w:sz w:val="24"/>
          <w:szCs w:val="24"/>
        </w:rPr>
        <w:t>Научни институти и опитни станции</w:t>
      </w:r>
      <w:r w:rsidR="002836E3" w:rsidRPr="00692B6D">
        <w:rPr>
          <w:rFonts w:ascii="Times New Roman" w:hAnsi="Times New Roman" w:cs="Times New Roman"/>
          <w:b/>
          <w:sz w:val="24"/>
          <w:szCs w:val="24"/>
        </w:rPr>
        <w:t xml:space="preserve"> </w:t>
      </w:r>
      <w:r w:rsidR="00394A24" w:rsidRPr="00692B6D">
        <w:rPr>
          <w:rFonts w:ascii="Times New Roman" w:hAnsi="Times New Roman" w:cs="Times New Roman"/>
          <w:sz w:val="24"/>
          <w:szCs w:val="24"/>
        </w:rPr>
        <w:t>(</w:t>
      </w:r>
      <w:r w:rsidR="002836E3" w:rsidRPr="00692B6D">
        <w:rPr>
          <w:rFonts w:ascii="Times New Roman" w:hAnsi="Times New Roman" w:cs="Times New Roman"/>
          <w:sz w:val="24"/>
          <w:szCs w:val="24"/>
        </w:rPr>
        <w:t xml:space="preserve">съгласно </w:t>
      </w:r>
      <w:r w:rsidR="0027741A" w:rsidRPr="00692B6D">
        <w:rPr>
          <w:rFonts w:ascii="Times New Roman" w:hAnsi="Times New Roman" w:cs="Times New Roman"/>
          <w:sz w:val="24"/>
          <w:szCs w:val="24"/>
        </w:rPr>
        <w:t xml:space="preserve">т. 11.1.5. и </w:t>
      </w:r>
      <w:r w:rsidR="002836E3" w:rsidRPr="00692B6D">
        <w:rPr>
          <w:rFonts w:ascii="Times New Roman" w:hAnsi="Times New Roman" w:cs="Times New Roman"/>
          <w:sz w:val="24"/>
          <w:szCs w:val="24"/>
        </w:rPr>
        <w:t>т. 11.1.</w:t>
      </w:r>
      <w:r w:rsidR="00C92B5D" w:rsidRPr="00692B6D">
        <w:rPr>
          <w:rFonts w:ascii="Times New Roman" w:hAnsi="Times New Roman" w:cs="Times New Roman"/>
          <w:sz w:val="24"/>
          <w:szCs w:val="24"/>
        </w:rPr>
        <w:t>6</w:t>
      </w:r>
      <w:r w:rsidR="002836E3" w:rsidRPr="00692B6D">
        <w:rPr>
          <w:rFonts w:ascii="Times New Roman" w:hAnsi="Times New Roman" w:cs="Times New Roman"/>
          <w:sz w:val="24"/>
          <w:szCs w:val="24"/>
        </w:rPr>
        <w:t>. от настоящите условия за кандидатстване</w:t>
      </w:r>
      <w:r w:rsidR="00394A24" w:rsidRPr="00692B6D">
        <w:rPr>
          <w:rFonts w:ascii="Times New Roman" w:hAnsi="Times New Roman" w:cs="Times New Roman"/>
          <w:sz w:val="24"/>
          <w:szCs w:val="24"/>
        </w:rPr>
        <w:t>)</w:t>
      </w:r>
      <w:r w:rsidR="00FB527D" w:rsidRPr="00692B6D">
        <w:rPr>
          <w:rFonts w:ascii="Times New Roman" w:hAnsi="Times New Roman" w:cs="Times New Roman"/>
          <w:sz w:val="24"/>
          <w:szCs w:val="24"/>
        </w:rPr>
        <w:t xml:space="preserve"> в областта на селското стопанство или горите могат да кандидатстват за подпомагане за организиране </w:t>
      </w:r>
      <w:r w:rsidR="00FB527D" w:rsidRPr="00692B6D">
        <w:rPr>
          <w:rFonts w:ascii="Times New Roman" w:hAnsi="Times New Roman" w:cs="Times New Roman"/>
          <w:b/>
          <w:sz w:val="24"/>
          <w:szCs w:val="24"/>
          <w:u w:val="single"/>
        </w:rPr>
        <w:t>само на семинари</w:t>
      </w:r>
      <w:r w:rsidR="00280E7C" w:rsidRPr="00692B6D">
        <w:rPr>
          <w:rFonts w:ascii="Times New Roman" w:hAnsi="Times New Roman" w:cs="Times New Roman"/>
          <w:b/>
          <w:sz w:val="24"/>
          <w:szCs w:val="24"/>
          <w:u w:val="single"/>
        </w:rPr>
        <w:t>, съгласно т.13.1.3 и т. 13.1.4 от Раздел 13 „Дейности, допустими за финансиране“</w:t>
      </w:r>
      <w:r w:rsidR="00FB527D" w:rsidRPr="00692B6D">
        <w:rPr>
          <w:rFonts w:ascii="Times New Roman" w:hAnsi="Times New Roman" w:cs="Times New Roman"/>
          <w:sz w:val="24"/>
          <w:szCs w:val="24"/>
        </w:rPr>
        <w:t>.</w:t>
      </w:r>
    </w:p>
    <w:p w:rsidR="00D04C42" w:rsidRPr="00692B6D" w:rsidRDefault="00D04C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622A3A" w:rsidRPr="00692B6D" w:rsidRDefault="00F928BE" w:rsidP="007D5EB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11.</w:t>
      </w:r>
      <w:r w:rsidR="00A14E41" w:rsidRPr="00692B6D">
        <w:rPr>
          <w:rFonts w:ascii="Times New Roman" w:hAnsi="Times New Roman" w:cs="Times New Roman"/>
          <w:b/>
          <w:sz w:val="24"/>
          <w:szCs w:val="24"/>
        </w:rPr>
        <w:t xml:space="preserve">2. </w:t>
      </w:r>
      <w:r w:rsidRPr="00692B6D">
        <w:rPr>
          <w:rFonts w:ascii="Times New Roman" w:hAnsi="Times New Roman" w:cs="Times New Roman"/>
          <w:b/>
          <w:sz w:val="24"/>
          <w:szCs w:val="24"/>
        </w:rPr>
        <w:t>Критерии за недопустимост на кандидатите:</w:t>
      </w:r>
      <w:r w:rsidR="00622A3A" w:rsidRPr="00692B6D">
        <w:rPr>
          <w:rFonts w:ascii="Times New Roman" w:hAnsi="Times New Roman" w:cs="Times New Roman"/>
          <w:b/>
          <w:sz w:val="24"/>
          <w:szCs w:val="24"/>
        </w:rPr>
        <w:t xml:space="preserve"> </w:t>
      </w:r>
    </w:p>
    <w:p w:rsidR="00B15106"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Потенциалните кандидати не могат да участват</w:t>
      </w:r>
      <w:r w:rsidRPr="00692B6D">
        <w:rPr>
          <w:rFonts w:ascii="Times New Roman" w:hAnsi="Times New Roman" w:cs="Times New Roman"/>
          <w:sz w:val="24"/>
          <w:szCs w:val="24"/>
        </w:rPr>
        <w:t xml:space="preserve"> в процедурата чрез подбор на проектни предложения и да получат безвъзмездна финансова помощ, в случай че са налице обстоятелства за отстраняване от участие в процедура за възлагане на обществена поръчка, съгласно Закона за обществените поръчки</w:t>
      </w:r>
      <w:r w:rsidR="00C92B5D" w:rsidRPr="00692B6D">
        <w:rPr>
          <w:rFonts w:ascii="Times New Roman" w:hAnsi="Times New Roman" w:cs="Times New Roman"/>
          <w:sz w:val="24"/>
          <w:szCs w:val="24"/>
        </w:rPr>
        <w:t xml:space="preserve"> (ЗОП)</w:t>
      </w:r>
      <w:r w:rsidRPr="00692B6D">
        <w:rPr>
          <w:rFonts w:ascii="Times New Roman" w:hAnsi="Times New Roman" w:cs="Times New Roman"/>
          <w:sz w:val="24"/>
          <w:szCs w:val="24"/>
        </w:rPr>
        <w:t>, както следва:</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36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Съгласно чл. 25, ал. 2 от Закона за управление на средствата от Европейските стру</w:t>
      </w:r>
      <w:r w:rsidR="000137C7" w:rsidRPr="00692B6D">
        <w:rPr>
          <w:rFonts w:ascii="Times New Roman" w:hAnsi="Times New Roman" w:cs="Times New Roman"/>
          <w:sz w:val="24"/>
          <w:szCs w:val="24"/>
        </w:rPr>
        <w:t xml:space="preserve">ктурни и инвестиционни фондове </w:t>
      </w:r>
      <w:r w:rsidRPr="00692B6D">
        <w:rPr>
          <w:rFonts w:ascii="Times New Roman" w:hAnsi="Times New Roman" w:cs="Times New Roman"/>
          <w:sz w:val="24"/>
          <w:szCs w:val="24"/>
        </w:rPr>
        <w:t xml:space="preserve">в процедура чрез подбор </w:t>
      </w:r>
      <w:r w:rsidRPr="00692B6D">
        <w:rPr>
          <w:rFonts w:ascii="Times New Roman" w:hAnsi="Times New Roman" w:cs="Times New Roman"/>
          <w:b/>
          <w:sz w:val="24"/>
          <w:szCs w:val="24"/>
        </w:rPr>
        <w:t>не могат</w:t>
      </w:r>
      <w:r w:rsidRPr="00692B6D">
        <w:rPr>
          <w:rFonts w:ascii="Times New Roman" w:hAnsi="Times New Roman" w:cs="Times New Roman"/>
          <w:sz w:val="24"/>
          <w:szCs w:val="24"/>
        </w:rPr>
        <w:t xml:space="preserve"> да участват и безвъзмездна финансова помощ (БФП) </w:t>
      </w:r>
      <w:r w:rsidRPr="00692B6D">
        <w:rPr>
          <w:rFonts w:ascii="Times New Roman" w:hAnsi="Times New Roman" w:cs="Times New Roman"/>
          <w:b/>
          <w:sz w:val="24"/>
          <w:szCs w:val="24"/>
        </w:rPr>
        <w:t>не се предоставя на лица</w:t>
      </w:r>
      <w:r w:rsidRPr="00692B6D">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w:t>
      </w:r>
      <w:r w:rsidRPr="00692B6D">
        <w:rPr>
          <w:rFonts w:ascii="Times New Roman" w:hAnsi="Times New Roman" w:cs="Times New Roman"/>
          <w:sz w:val="24"/>
          <w:szCs w:val="24"/>
        </w:rPr>
        <w:lastRenderedPageBreak/>
        <w:t>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5D5AE2" w:rsidRPr="00692B6D">
        <w:rPr>
          <w:rFonts w:ascii="Times New Roman" w:hAnsi="Times New Roman" w:cs="Times New Roman"/>
          <w:sz w:val="24"/>
          <w:szCs w:val="24"/>
        </w:rPr>
        <w:t xml:space="preserve"> </w:t>
      </w:r>
      <w:r w:rsidRPr="00692B6D">
        <w:rPr>
          <w:rFonts w:ascii="Times New Roman" w:hAnsi="Times New Roman" w:cs="Times New Roman"/>
          <w:sz w:val="24"/>
          <w:szCs w:val="24"/>
        </w:rPr>
        <w:t xml:space="preserve">7 от Постановление № 162 на Министерския съвет от 2016 </w:t>
      </w:r>
      <w:r w:rsidR="004673F2" w:rsidRPr="00692B6D">
        <w:rPr>
          <w:rFonts w:ascii="Times New Roman" w:hAnsi="Times New Roman" w:cs="Times New Roman"/>
          <w:sz w:val="24"/>
          <w:szCs w:val="24"/>
        </w:rPr>
        <w:t xml:space="preserve">г. </w:t>
      </w:r>
      <w:r w:rsidRPr="00692B6D">
        <w:rPr>
          <w:rFonts w:ascii="Times New Roman" w:hAnsi="Times New Roman" w:cs="Times New Roman"/>
          <w:sz w:val="24"/>
          <w:szCs w:val="24"/>
        </w:rPr>
        <w:t xml:space="preserve">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p>
    <w:p w:rsidR="0063365D" w:rsidRPr="00692B6D" w:rsidRDefault="0063365D" w:rsidP="00BF1137">
      <w:pPr>
        <w:pBdr>
          <w:top w:val="single" w:sz="4" w:space="1" w:color="auto"/>
          <w:left w:val="single" w:sz="4" w:space="0" w:color="auto"/>
          <w:bottom w:val="single" w:sz="4" w:space="1" w:color="auto"/>
          <w:right w:val="single" w:sz="4" w:space="1" w:color="auto"/>
        </w:pBdr>
        <w:spacing w:after="0" w:line="360" w:lineRule="auto"/>
        <w:ind w:firstLine="360"/>
        <w:contextualSpacing/>
        <w:jc w:val="both"/>
        <w:rPr>
          <w:rFonts w:ascii="Times New Roman" w:hAnsi="Times New Roman" w:cs="Times New Roman"/>
          <w:b/>
          <w:sz w:val="24"/>
          <w:szCs w:val="24"/>
        </w:rPr>
      </w:pPr>
      <w:r w:rsidRPr="00692B6D">
        <w:rPr>
          <w:rFonts w:ascii="Times New Roman" w:hAnsi="Times New Roman" w:cs="Times New Roman"/>
          <w:sz w:val="24"/>
          <w:szCs w:val="24"/>
        </w:rPr>
        <w:t>Потенциалните кандидати</w:t>
      </w:r>
      <w:r w:rsidRPr="00692B6D">
        <w:rPr>
          <w:rFonts w:ascii="Times New Roman" w:hAnsi="Times New Roman" w:cs="Times New Roman"/>
          <w:b/>
          <w:sz w:val="24"/>
          <w:szCs w:val="24"/>
        </w:rPr>
        <w:t xml:space="preserve"> не могат </w:t>
      </w:r>
      <w:r w:rsidRPr="00692B6D">
        <w:rPr>
          <w:rFonts w:ascii="Times New Roman" w:hAnsi="Times New Roman" w:cs="Times New Roman"/>
          <w:sz w:val="24"/>
          <w:szCs w:val="24"/>
        </w:rPr>
        <w:t>да участват в процедурата за подбор на проекти и да получат безвъзмездна финансова помощ,</w:t>
      </w:r>
      <w:r w:rsidRPr="00692B6D">
        <w:rPr>
          <w:rFonts w:ascii="Times New Roman" w:hAnsi="Times New Roman" w:cs="Times New Roman"/>
          <w:b/>
          <w:sz w:val="24"/>
          <w:szCs w:val="24"/>
        </w:rPr>
        <w:t xml:space="preserve"> в случай че:</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по чл. 108а, чл. 159а - 159г, чл. 172, чл. 192а, чл. 194 - 217, чл. 219 - 252, чл. 253 - 260, чл. 301 - 307, чл. 321, 321а и чл. 352 - 353е от Наказателния кодекс</w:t>
      </w:r>
      <w:r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аналогично на тези по т. 1.1, в друга държава членка или трета страна;</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имат </w:t>
      </w:r>
      <w:r w:rsidR="008248D6" w:rsidRPr="00692B6D">
        <w:rPr>
          <w:rFonts w:ascii="Times New Roman" w:hAnsi="Times New Roman" w:cs="Times New Roman"/>
          <w:sz w:val="24"/>
          <w:szCs w:val="24"/>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седалището/постоянния адрес на </w:t>
      </w:r>
      <w:r w:rsidR="00D31674" w:rsidRPr="00692B6D">
        <w:rPr>
          <w:rFonts w:ascii="Times New Roman" w:hAnsi="Times New Roman" w:cs="Times New Roman"/>
          <w:sz w:val="24"/>
          <w:szCs w:val="24"/>
        </w:rPr>
        <w:t>Управляващия орган на ПРСР</w:t>
      </w:r>
      <w:r w:rsidR="008248D6" w:rsidRPr="00692B6D">
        <w:rPr>
          <w:rFonts w:ascii="Times New Roman" w:hAnsi="Times New Roman" w:cs="Times New Roman"/>
          <w:sz w:val="24"/>
          <w:szCs w:val="24"/>
        </w:rPr>
        <w:t xml:space="preserve">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r w:rsidRPr="00692B6D">
        <w:rPr>
          <w:rFonts w:ascii="Times New Roman" w:hAnsi="Times New Roman" w:cs="Times New Roman"/>
          <w:sz w:val="24"/>
          <w:szCs w:val="24"/>
        </w:rPr>
        <w:t>;</w:t>
      </w:r>
    </w:p>
    <w:p w:rsidR="0063365D" w:rsidRPr="00692B6D" w:rsidRDefault="008248D6"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неравнопоставеност в случаите по чл. 44, ал. 5</w:t>
      </w:r>
      <w:r w:rsidR="00C92B5D" w:rsidRPr="00692B6D">
        <w:rPr>
          <w:rFonts w:ascii="Times New Roman" w:hAnsi="Times New Roman" w:cs="Times New Roman"/>
          <w:sz w:val="24"/>
          <w:szCs w:val="24"/>
        </w:rPr>
        <w:t xml:space="preserve"> от ЗОП</w:t>
      </w:r>
      <w:r w:rsidR="0063365D"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с акт на компетентен орган е установено, че:</w:t>
      </w:r>
    </w:p>
    <w:p w:rsidR="008248D6"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51"/>
        <w:jc w:val="both"/>
        <w:rPr>
          <w:rFonts w:ascii="Times New Roman" w:hAnsi="Times New Roman" w:cs="Times New Roman"/>
          <w:sz w:val="24"/>
          <w:szCs w:val="24"/>
        </w:rPr>
      </w:pPr>
      <w:r w:rsidRPr="00692B6D">
        <w:rPr>
          <w:rFonts w:ascii="Times New Roman" w:hAnsi="Times New Roman" w:cs="Times New Roman"/>
          <w:sz w:val="24"/>
          <w:szCs w:val="24"/>
        </w:rPr>
        <w:t xml:space="preserve">а) са представили </w:t>
      </w:r>
      <w:r w:rsidR="008248D6" w:rsidRPr="00692B6D">
        <w:rPr>
          <w:rFonts w:ascii="Times New Roman" w:hAnsi="Times New Roman" w:cs="Times New Roman"/>
          <w:sz w:val="24"/>
          <w:szCs w:val="24"/>
        </w:rPr>
        <w:t>документ с невярно съдържание, свързан с удостоверяване липсата на основания за отстраняване или изпълнението на критериите за</w:t>
      </w:r>
      <w:r w:rsidR="00195479" w:rsidRPr="00692B6D">
        <w:rPr>
          <w:rFonts w:ascii="Times New Roman" w:hAnsi="Times New Roman" w:cs="Times New Roman"/>
          <w:sz w:val="24"/>
          <w:szCs w:val="24"/>
        </w:rPr>
        <w:t xml:space="preserve"> допустимост и критериите за </w:t>
      </w:r>
      <w:r w:rsidR="008248D6" w:rsidRPr="00692B6D">
        <w:rPr>
          <w:rFonts w:ascii="Times New Roman" w:hAnsi="Times New Roman" w:cs="Times New Roman"/>
          <w:sz w:val="24"/>
          <w:szCs w:val="24"/>
        </w:rPr>
        <w:t xml:space="preserve"> </w:t>
      </w:r>
      <w:r w:rsidR="00195437" w:rsidRPr="00692B6D">
        <w:rPr>
          <w:rFonts w:ascii="Times New Roman" w:hAnsi="Times New Roman" w:cs="Times New Roman"/>
          <w:sz w:val="24"/>
          <w:szCs w:val="24"/>
        </w:rPr>
        <w:t>оценка</w:t>
      </w:r>
      <w:r w:rsidR="008248D6" w:rsidRPr="00692B6D">
        <w:rPr>
          <w:rFonts w:ascii="Times New Roman" w:hAnsi="Times New Roman" w:cs="Times New Roman"/>
          <w:sz w:val="24"/>
          <w:szCs w:val="24"/>
        </w:rPr>
        <w:t>;</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б) не са предоставили </w:t>
      </w:r>
      <w:r w:rsidR="008248D6" w:rsidRPr="00692B6D">
        <w:rPr>
          <w:rFonts w:ascii="Times New Roman" w:hAnsi="Times New Roman" w:cs="Times New Roman"/>
          <w:sz w:val="24"/>
          <w:szCs w:val="24"/>
        </w:rPr>
        <w:t>изискваща се информация, свързана с удостоверяване липсата на основания за отстраняване или изпълнението на критериите з</w:t>
      </w:r>
      <w:r w:rsidR="00195437" w:rsidRPr="00692B6D">
        <w:rPr>
          <w:rFonts w:ascii="Times New Roman" w:hAnsi="Times New Roman" w:cs="Times New Roman"/>
          <w:sz w:val="24"/>
          <w:szCs w:val="24"/>
        </w:rPr>
        <w:t>а</w:t>
      </w:r>
      <w:r w:rsidR="00195437" w:rsidRPr="00692B6D">
        <w:rPr>
          <w:rFonts w:ascii="Times New Roman" w:hAnsi="Times New Roman" w:cs="Times New Roman"/>
        </w:rPr>
        <w:t xml:space="preserve"> </w:t>
      </w:r>
      <w:r w:rsidR="00195437" w:rsidRPr="00692B6D">
        <w:rPr>
          <w:rFonts w:ascii="Times New Roman" w:hAnsi="Times New Roman" w:cs="Times New Roman"/>
          <w:sz w:val="24"/>
          <w:szCs w:val="24"/>
        </w:rPr>
        <w:t>допустимост</w:t>
      </w:r>
      <w:r w:rsidR="008248D6" w:rsidRPr="00692B6D">
        <w:rPr>
          <w:rFonts w:ascii="Times New Roman" w:hAnsi="Times New Roman" w:cs="Times New Roman"/>
          <w:sz w:val="24"/>
          <w:szCs w:val="24"/>
        </w:rPr>
        <w:t>;</w:t>
      </w:r>
    </w:p>
    <w:p w:rsidR="0063365D" w:rsidRPr="00692B6D" w:rsidRDefault="00DB1CB1"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73455" w:rsidRPr="00692B6D">
        <w:rPr>
          <w:rFonts w:ascii="Times New Roman" w:hAnsi="Times New Roman" w:cs="Times New Roman"/>
          <w:sz w:val="24"/>
          <w:szCs w:val="24"/>
        </w:rPr>
        <w:t>атът или участникът е установен</w:t>
      </w:r>
      <w:r w:rsidR="0063365D" w:rsidRPr="00692B6D">
        <w:rPr>
          <w:rFonts w:ascii="Times New Roman" w:hAnsi="Times New Roman" w:cs="Times New Roman"/>
          <w:sz w:val="24"/>
          <w:szCs w:val="24"/>
        </w:rPr>
        <w:t>;</w:t>
      </w:r>
    </w:p>
    <w:p w:rsidR="0063365D" w:rsidRPr="00692B6D" w:rsidRDefault="00073455"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конфликт на интереси, който не може да бъде отстранен</w:t>
      </w:r>
      <w:r w:rsidR="002D651E"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lastRenderedPageBreak/>
        <w:t xml:space="preserve">обявени са </w:t>
      </w:r>
      <w:r w:rsidR="00073455" w:rsidRPr="00692B6D">
        <w:rPr>
          <w:rFonts w:ascii="Times New Roman" w:hAnsi="Times New Roman" w:cs="Times New Roman"/>
          <w:sz w:val="24"/>
          <w:szCs w:val="24"/>
        </w:rPr>
        <w:t>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FA3B3C"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Основанията по т.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.1, </w:t>
      </w:r>
      <w:proofErr w:type="spellStart"/>
      <w:r w:rsidR="00D5255F"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.2 и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.7 се отнасят за лицат</w:t>
      </w:r>
      <w:r w:rsidR="00FA3B3C" w:rsidRPr="00692B6D">
        <w:rPr>
          <w:rFonts w:ascii="Times New Roman" w:hAnsi="Times New Roman" w:cs="Times New Roman"/>
          <w:sz w:val="24"/>
          <w:szCs w:val="24"/>
        </w:rPr>
        <w:t>а, които представляват кандидата.</w:t>
      </w:r>
    </w:p>
    <w:p w:rsidR="001C4AD3" w:rsidRPr="00692B6D" w:rsidRDefault="00692D86"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72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Съответствието с изискванията по т. 1.1, </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.2, </w:t>
      </w:r>
      <w:r w:rsidR="00CF23E3" w:rsidRPr="00692B6D">
        <w:rPr>
          <w:rFonts w:ascii="Times New Roman" w:hAnsi="Times New Roman" w:cs="Times New Roman"/>
          <w:sz w:val="24"/>
          <w:szCs w:val="24"/>
        </w:rPr>
        <w:t xml:space="preserve">1.3, </w:t>
      </w:r>
      <w:r w:rsidRPr="00692B6D">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w:t>
      </w:r>
    </w:p>
    <w:p w:rsidR="00E51F13"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Точка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.3 </w:t>
      </w:r>
      <w:r w:rsidR="00E51F13" w:rsidRPr="00692B6D">
        <w:rPr>
          <w:rFonts w:ascii="Times New Roman" w:hAnsi="Times New Roman" w:cs="Times New Roman"/>
          <w:sz w:val="24"/>
          <w:szCs w:val="24"/>
        </w:rPr>
        <w:t xml:space="preserve">не се прилага, когато размерът на неплатените дължими данъци или </w:t>
      </w:r>
      <w:proofErr w:type="spellStart"/>
      <w:r w:rsidR="00E51F13" w:rsidRPr="00692B6D">
        <w:rPr>
          <w:rFonts w:ascii="Times New Roman" w:hAnsi="Times New Roman" w:cs="Times New Roman"/>
          <w:sz w:val="24"/>
          <w:szCs w:val="24"/>
        </w:rPr>
        <w:t>социалноосигурителни</w:t>
      </w:r>
      <w:proofErr w:type="spellEnd"/>
      <w:r w:rsidR="00E51F13" w:rsidRPr="00692B6D">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rsidR="00E51F13" w:rsidRPr="00692B6D" w:rsidRDefault="00E51F13"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с официални документи, издадени от съответните компетентни органи - за обстоятелствата, за които такива документи се изд</w:t>
      </w:r>
      <w:r w:rsidR="00F00515" w:rsidRPr="00692B6D">
        <w:rPr>
          <w:rFonts w:ascii="Times New Roman" w:hAnsi="Times New Roman" w:cs="Times New Roman"/>
          <w:sz w:val="24"/>
          <w:szCs w:val="24"/>
        </w:rPr>
        <w:t>ават, или заверени копия от тях, като се спазват изискванията на чл. 2, ал. 1 от Закона за електронното управление;</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DE69FA" w:rsidRPr="00692B6D" w:rsidRDefault="00F00515"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B21A9" w:rsidRPr="00692B6D" w:rsidRDefault="007B21A9"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предоставя финансова помощ за </w:t>
      </w:r>
      <w:r w:rsidR="005514CD" w:rsidRPr="00692B6D">
        <w:rPr>
          <w:rFonts w:ascii="Times New Roman" w:hAnsi="Times New Roman" w:cs="Times New Roman"/>
          <w:sz w:val="24"/>
          <w:szCs w:val="24"/>
        </w:rPr>
        <w:t xml:space="preserve">обучаеми и участници в </w:t>
      </w:r>
      <w:r w:rsidR="00280E7C" w:rsidRPr="00692B6D">
        <w:rPr>
          <w:rFonts w:ascii="Times New Roman" w:hAnsi="Times New Roman" w:cs="Times New Roman"/>
          <w:sz w:val="24"/>
          <w:szCs w:val="24"/>
        </w:rPr>
        <w:t xml:space="preserve">курсове и </w:t>
      </w:r>
      <w:r w:rsidR="005514CD" w:rsidRPr="00692B6D">
        <w:rPr>
          <w:rFonts w:ascii="Times New Roman" w:hAnsi="Times New Roman" w:cs="Times New Roman"/>
          <w:sz w:val="24"/>
          <w:szCs w:val="24"/>
        </w:rPr>
        <w:t>семинари, които са</w:t>
      </w:r>
      <w:r w:rsidRPr="00692B6D">
        <w:rPr>
          <w:rFonts w:ascii="Times New Roman" w:hAnsi="Times New Roman" w:cs="Times New Roman"/>
          <w:sz w:val="24"/>
          <w:szCs w:val="24"/>
        </w:rPr>
        <w:t xml:space="preserve"> горски стопани и заети в техните стопанства, </w:t>
      </w:r>
      <w:r w:rsidR="005514CD" w:rsidRPr="00692B6D">
        <w:rPr>
          <w:rFonts w:ascii="Times New Roman" w:hAnsi="Times New Roman" w:cs="Times New Roman"/>
          <w:sz w:val="24"/>
          <w:szCs w:val="24"/>
        </w:rPr>
        <w:t>когато горския</w:t>
      </w:r>
      <w:r w:rsidR="000A24B4" w:rsidRPr="00692B6D">
        <w:rPr>
          <w:rFonts w:ascii="Times New Roman" w:hAnsi="Times New Roman" w:cs="Times New Roman"/>
          <w:sz w:val="24"/>
          <w:szCs w:val="24"/>
        </w:rPr>
        <w:t>т</w:t>
      </w:r>
      <w:r w:rsidR="005514CD" w:rsidRPr="00692B6D">
        <w:rPr>
          <w:rFonts w:ascii="Times New Roman" w:hAnsi="Times New Roman" w:cs="Times New Roman"/>
          <w:sz w:val="24"/>
          <w:szCs w:val="24"/>
        </w:rPr>
        <w:t xml:space="preserve"> стопанин </w:t>
      </w:r>
      <w:r w:rsidRPr="00692B6D">
        <w:rPr>
          <w:rFonts w:ascii="Times New Roman" w:hAnsi="Times New Roman" w:cs="Times New Roman"/>
          <w:sz w:val="24"/>
          <w:szCs w:val="24"/>
        </w:rPr>
        <w:t xml:space="preserve">попада в някоя от категориите, определени в чл. 1, параграфи 5 и 6 от </w:t>
      </w:r>
      <w:r w:rsidR="007C04F5" w:rsidRPr="00692B6D">
        <w:rPr>
          <w:rFonts w:ascii="Times New Roman" w:eastAsia="Calibri" w:hAnsi="Times New Roman" w:cs="Times New Roman"/>
          <w:sz w:val="24"/>
          <w:szCs w:val="24"/>
          <w:lang w:eastAsia="bg-BG"/>
        </w:rPr>
        <w:t xml:space="preserve">Регламент (ЕС) № 702/2014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w:t>
      </w:r>
      <w:r w:rsidR="007C04F5" w:rsidRPr="00692B6D">
        <w:rPr>
          <w:rFonts w:ascii="Times New Roman" w:eastAsia="Calibri" w:hAnsi="Times New Roman" w:cs="Times New Roman"/>
          <w:sz w:val="24"/>
          <w:szCs w:val="24"/>
          <w:lang w:eastAsia="bg-BG"/>
        </w:rPr>
        <w:lastRenderedPageBreak/>
        <w:t>108 от Договора за функционирането на Европейския съюз и за отмяна на Регламент (ЕС) № 1857/2006 на Комисията</w:t>
      </w:r>
      <w:r w:rsidRPr="00692B6D">
        <w:rPr>
          <w:rFonts w:ascii="Times New Roman" w:hAnsi="Times New Roman" w:cs="Times New Roman"/>
          <w:sz w:val="24"/>
          <w:szCs w:val="24"/>
        </w:rPr>
        <w:t>.</w:t>
      </w:r>
      <w:r w:rsidR="007C04F5" w:rsidRPr="00692B6D">
        <w:rPr>
          <w:rFonts w:ascii="Times New Roman" w:hAnsi="Times New Roman" w:cs="Times New Roman"/>
          <w:sz w:val="24"/>
          <w:szCs w:val="24"/>
        </w:rPr>
        <w:t>(</w:t>
      </w:r>
      <w:r w:rsidR="007C04F5" w:rsidRPr="00692B6D">
        <w:rPr>
          <w:rFonts w:ascii="Times New Roman" w:eastAsia="Calibri" w:hAnsi="Times New Roman" w:cs="Times New Roman"/>
          <w:sz w:val="24"/>
          <w:szCs w:val="24"/>
          <w:lang w:eastAsia="bg-BG"/>
        </w:rPr>
        <w:t>Регламент (ЕС) № 702/2014)</w:t>
      </w:r>
      <w:r w:rsidR="00BC3144" w:rsidRPr="00692B6D">
        <w:rPr>
          <w:rFonts w:ascii="Times New Roman" w:eastAsia="Calibri" w:hAnsi="Times New Roman" w:cs="Times New Roman"/>
          <w:sz w:val="24"/>
          <w:szCs w:val="24"/>
          <w:lang w:eastAsia="bg-BG"/>
        </w:rPr>
        <w:t>.</w:t>
      </w: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firstLine="360"/>
        <w:jc w:val="both"/>
        <w:rPr>
          <w:rFonts w:ascii="Times New Roman" w:hAnsi="Times New Roman" w:cs="Times New Roman"/>
          <w:sz w:val="24"/>
          <w:szCs w:val="24"/>
        </w:rPr>
      </w:pP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EE5611" w:rsidRPr="00692B6D">
        <w:rPr>
          <w:rFonts w:ascii="Times New Roman" w:hAnsi="Times New Roman" w:cs="Times New Roman"/>
          <w:b/>
          <w:sz w:val="24"/>
          <w:szCs w:val="24"/>
        </w:rPr>
        <w:t>!</w:t>
      </w:r>
    </w:p>
    <w:p w:rsidR="0028555F" w:rsidRPr="00692B6D" w:rsidRDefault="008F42F7"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Документите, които трябва да се приложат</w:t>
      </w:r>
      <w:r w:rsidR="00280E7C" w:rsidRPr="00692B6D">
        <w:rPr>
          <w:rFonts w:ascii="Times New Roman" w:hAnsi="Times New Roman" w:cs="Times New Roman"/>
          <w:sz w:val="24"/>
          <w:szCs w:val="24"/>
        </w:rPr>
        <w:t xml:space="preserve"> към проектното предложение</w:t>
      </w:r>
      <w:r w:rsidRPr="00692B6D">
        <w:rPr>
          <w:rFonts w:ascii="Times New Roman" w:hAnsi="Times New Roman" w:cs="Times New Roman"/>
          <w:sz w:val="24"/>
          <w:szCs w:val="24"/>
        </w:rPr>
        <w:t xml:space="preserve">, за да се удостовери допустимостта на кандидата са посочени в </w:t>
      </w:r>
      <w:r w:rsidR="0091382E" w:rsidRPr="00692B6D">
        <w:rPr>
          <w:rFonts w:ascii="Times New Roman" w:hAnsi="Times New Roman" w:cs="Times New Roman"/>
          <w:sz w:val="24"/>
          <w:szCs w:val="24"/>
        </w:rPr>
        <w:t>Раздел 24 „</w:t>
      </w:r>
      <w:r w:rsidR="0091382E" w:rsidRPr="00692B6D">
        <w:rPr>
          <w:rFonts w:ascii="Times New Roman" w:hAnsi="Times New Roman" w:cs="Times New Roman"/>
          <w:i/>
          <w:sz w:val="24"/>
          <w:szCs w:val="24"/>
        </w:rPr>
        <w:t>Списък на документи, които се подават на етап кандидатстване</w:t>
      </w:r>
      <w:r w:rsidR="0091382E" w:rsidRPr="00692B6D">
        <w:rPr>
          <w:rFonts w:ascii="Times New Roman" w:hAnsi="Times New Roman" w:cs="Times New Roman"/>
          <w:sz w:val="24"/>
          <w:szCs w:val="24"/>
        </w:rPr>
        <w:t>“.</w:t>
      </w:r>
    </w:p>
    <w:p w:rsidR="00193FB6" w:rsidRPr="00692B6D" w:rsidRDefault="00193FB6">
      <w:pPr>
        <w:pStyle w:val="ListParagraph"/>
        <w:spacing w:after="0" w:line="360" w:lineRule="auto"/>
        <w:ind w:left="0"/>
        <w:jc w:val="both"/>
        <w:rPr>
          <w:rFonts w:ascii="Times New Roman" w:hAnsi="Times New Roman" w:cs="Times New Roman"/>
          <w:b/>
          <w:sz w:val="24"/>
          <w:szCs w:val="24"/>
        </w:rPr>
      </w:pPr>
    </w:p>
    <w:p w:rsidR="00151D7B"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4A58E5" w:rsidRPr="00692B6D">
        <w:rPr>
          <w:rFonts w:ascii="Times New Roman" w:hAnsi="Times New Roman" w:cs="Times New Roman"/>
          <w:b/>
          <w:sz w:val="24"/>
          <w:szCs w:val="24"/>
        </w:rPr>
        <w:t>2</w:t>
      </w:r>
      <w:r w:rsidR="002325A3" w:rsidRPr="00692B6D">
        <w:rPr>
          <w:rFonts w:ascii="Times New Roman" w:hAnsi="Times New Roman" w:cs="Times New Roman"/>
          <w:b/>
          <w:sz w:val="24"/>
          <w:szCs w:val="24"/>
        </w:rPr>
        <w:t>. Допустими партньори</w:t>
      </w:r>
      <w:r w:rsidR="00EA11C9" w:rsidRPr="00692B6D">
        <w:rPr>
          <w:rFonts w:ascii="Times New Roman" w:hAnsi="Times New Roman" w:cs="Times New Roman"/>
          <w:b/>
          <w:sz w:val="24"/>
          <w:szCs w:val="24"/>
        </w:rPr>
        <w:t xml:space="preserve"> (ако е приложимо)</w:t>
      </w:r>
      <w:r w:rsidR="002325A3" w:rsidRPr="00692B6D">
        <w:rPr>
          <w:rFonts w:ascii="Times New Roman" w:hAnsi="Times New Roman" w:cs="Times New Roman"/>
          <w:b/>
          <w:sz w:val="24"/>
          <w:szCs w:val="24"/>
        </w:rPr>
        <w:t>:</w:t>
      </w:r>
    </w:p>
    <w:p w:rsidR="00DA4796" w:rsidRPr="00692B6D" w:rsidRDefault="00F928B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rFonts w:eastAsiaTheme="minorHAnsi"/>
        </w:rPr>
        <w:t>Неприложимо</w:t>
      </w:r>
      <w:r w:rsidR="00BC3144" w:rsidRPr="00692B6D">
        <w:rPr>
          <w:rFonts w:eastAsiaTheme="minorHAnsi"/>
        </w:rPr>
        <w:t>.</w:t>
      </w:r>
    </w:p>
    <w:p w:rsidR="00B250C0" w:rsidRPr="00692B6D" w:rsidRDefault="00B250C0" w:rsidP="001056B3">
      <w:pPr>
        <w:pStyle w:val="ListParagraph"/>
        <w:spacing w:after="0" w:line="360" w:lineRule="auto"/>
        <w:ind w:left="0"/>
        <w:jc w:val="both"/>
        <w:rPr>
          <w:rFonts w:ascii="Times New Roman" w:hAnsi="Times New Roman" w:cs="Times New Roman"/>
          <w:sz w:val="24"/>
          <w:szCs w:val="24"/>
          <w:lang w:eastAsia="bg-BG"/>
        </w:rPr>
      </w:pPr>
    </w:p>
    <w:p w:rsidR="00DF3785" w:rsidRPr="00692B6D" w:rsidRDefault="00507ECB"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13. Дейности, допустими за финансиране:</w:t>
      </w:r>
    </w:p>
    <w:p w:rsidR="00477874" w:rsidRPr="00692B6D" w:rsidRDefault="00477874" w:rsidP="00480379">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outlineLvl w:val="1"/>
        <w:rPr>
          <w:b/>
          <w:bCs/>
        </w:rPr>
      </w:pPr>
      <w:bookmarkStart w:id="3" w:name="_Toc2243377"/>
      <w:r w:rsidRPr="00692B6D">
        <w:rPr>
          <w:b/>
          <w:bCs/>
        </w:rPr>
        <w:t>13.1: Допустими дейности:</w:t>
      </w:r>
      <w:bookmarkEnd w:id="3"/>
    </w:p>
    <w:p w:rsidR="00785953" w:rsidRPr="00692B6D" w:rsidRDefault="00785953" w:rsidP="00322AFE">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rPr>
          <w:b/>
        </w:rPr>
      </w:pPr>
      <w:r w:rsidRPr="00692B6D">
        <w:t>По подмярка 1.</w:t>
      </w:r>
      <w:proofErr w:type="spellStart"/>
      <w:r w:rsidRPr="00692B6D">
        <w:t>1</w:t>
      </w:r>
      <w:proofErr w:type="spellEnd"/>
      <w:r w:rsidRPr="00692B6D">
        <w:t xml:space="preserve">. „Професионално обучение и придобиване на умения“ от мярка 1 „Трансфер на знания и действия за осведомяване“ </w:t>
      </w:r>
      <w:r w:rsidRPr="00692B6D">
        <w:rPr>
          <w:b/>
        </w:rPr>
        <w:t>се подпомага организирането и провеждането на курсове за обучение и семинари в областта на селското и горското стопанство.</w:t>
      </w:r>
    </w:p>
    <w:p w:rsidR="00601510" w:rsidRPr="00692B6D" w:rsidRDefault="00167559"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Допустими по настоящата процедура са проекти, включващи </w:t>
      </w:r>
      <w:r w:rsidR="00503921" w:rsidRPr="00692B6D">
        <w:t xml:space="preserve">следните </w:t>
      </w:r>
      <w:r w:rsidRPr="00692B6D">
        <w:t>дейности:</w:t>
      </w:r>
    </w:p>
    <w:p w:rsidR="00D91BD6" w:rsidRPr="00692B6D" w:rsidRDefault="00D91BD6"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p>
    <w:p w:rsidR="00601510" w:rsidRPr="00692B6D" w:rsidRDefault="008F1A41"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13.1.</w:t>
      </w:r>
      <w:proofErr w:type="spellStart"/>
      <w:r w:rsidRPr="00692B6D">
        <w:rPr>
          <w:b/>
          <w:bCs/>
        </w:rPr>
        <w:t>1</w:t>
      </w:r>
      <w:proofErr w:type="spellEnd"/>
      <w:r w:rsidRPr="00692B6D">
        <w:rPr>
          <w:b/>
          <w:bCs/>
        </w:rPr>
        <w:t xml:space="preserve">. </w:t>
      </w:r>
      <w:r w:rsidR="004C444C" w:rsidRPr="00692B6D">
        <w:rPr>
          <w:b/>
          <w:u w:val="single"/>
        </w:rPr>
        <w:t>Курсове за обучение</w:t>
      </w:r>
      <w:r w:rsidR="004C444C" w:rsidRPr="00692B6D">
        <w:t xml:space="preserve"> </w:t>
      </w:r>
      <w:r w:rsidR="007E7229" w:rsidRPr="00692B6D">
        <w:rPr>
          <w:b/>
        </w:rPr>
        <w:t>за земеделски стопани</w:t>
      </w:r>
      <w:r w:rsidR="007E7229" w:rsidRPr="00692B6D">
        <w:t xml:space="preserve"> и заетите лица в техните стопанства</w:t>
      </w:r>
      <w:r w:rsidR="00A72BC8" w:rsidRPr="00692B6D">
        <w:t>, които могат да бъдат:</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а)</w:t>
      </w:r>
      <w:r w:rsidRPr="00692B6D">
        <w:t xml:space="preserve"> </w:t>
      </w:r>
      <w:r w:rsidR="004C444C" w:rsidRPr="00692B6D">
        <w:t>краткосрочни</w:t>
      </w:r>
      <w:r w:rsidR="00D224D4" w:rsidRPr="00692B6D">
        <w:t xml:space="preserve"> </w:t>
      </w:r>
      <w:r w:rsidR="004C444C" w:rsidRPr="00692B6D">
        <w:t xml:space="preserve">с </w:t>
      </w:r>
      <w:r w:rsidR="006C3286" w:rsidRPr="00692B6D">
        <w:t xml:space="preserve">минимална </w:t>
      </w:r>
      <w:r w:rsidR="004C444C" w:rsidRPr="00692B6D">
        <w:t xml:space="preserve">продължителност </w:t>
      </w:r>
      <w:r w:rsidR="004C444C" w:rsidRPr="00692B6D">
        <w:rPr>
          <w:b/>
        </w:rPr>
        <w:t>30 учебни часа</w:t>
      </w:r>
      <w:r w:rsidR="001D3C78" w:rsidRPr="00692B6D">
        <w:rPr>
          <w:b/>
        </w:rPr>
        <w:t>;</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б)</w:t>
      </w:r>
      <w:r w:rsidRPr="00692B6D">
        <w:t xml:space="preserve"> </w:t>
      </w:r>
      <w:r w:rsidR="004C444C" w:rsidRPr="00692B6D">
        <w:t xml:space="preserve">дългосрочни с </w:t>
      </w:r>
      <w:r w:rsidR="006C3286" w:rsidRPr="00692B6D">
        <w:t xml:space="preserve">минимална </w:t>
      </w:r>
      <w:r w:rsidR="004C444C" w:rsidRPr="00692B6D">
        <w:t xml:space="preserve">продължителност </w:t>
      </w:r>
      <w:r w:rsidR="004C444C" w:rsidRPr="00692B6D">
        <w:rPr>
          <w:b/>
        </w:rPr>
        <w:t>150 учебни часа</w:t>
      </w:r>
      <w:r w:rsidR="004C444C" w:rsidRPr="00692B6D">
        <w:t xml:space="preserve"> и </w:t>
      </w:r>
    </w:p>
    <w:p w:rsidR="00D224D4" w:rsidRPr="00692B6D" w:rsidRDefault="008F1A41" w:rsidP="006E628A">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в)</w:t>
      </w:r>
      <w:r w:rsidRPr="00692B6D">
        <w:t xml:space="preserve"> </w:t>
      </w:r>
      <w:r w:rsidR="004C444C" w:rsidRPr="00692B6D">
        <w:t xml:space="preserve">специализирани с </w:t>
      </w:r>
      <w:r w:rsidR="006C3286" w:rsidRPr="00692B6D">
        <w:t xml:space="preserve">минимална </w:t>
      </w:r>
      <w:r w:rsidR="004C444C" w:rsidRPr="00692B6D">
        <w:t xml:space="preserve">продължителност </w:t>
      </w:r>
      <w:r w:rsidR="004C444C" w:rsidRPr="00692B6D">
        <w:rPr>
          <w:b/>
        </w:rPr>
        <w:t>100 часа за придобиване на правоспособност</w:t>
      </w:r>
      <w:r w:rsidR="004C444C" w:rsidRPr="00692B6D">
        <w:t xml:space="preserve"> за работа с</w:t>
      </w:r>
      <w:r w:rsidR="00D224D4" w:rsidRPr="00692B6D">
        <w:t>ъс земеделска техника.</w:t>
      </w:r>
    </w:p>
    <w:p w:rsidR="00D224D4" w:rsidRPr="00692B6D" w:rsidRDefault="000C1E9E" w:rsidP="000C1E9E">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 xml:space="preserve">За подпомагане на дейности по т. 13.1.1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FF2205" w:rsidRPr="00692B6D" w:rsidRDefault="00FF220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13.1.2. </w:t>
      </w:r>
      <w:r w:rsidRPr="00692B6D">
        <w:rPr>
          <w:b/>
          <w:u w:val="single"/>
        </w:rPr>
        <w:t>Курсове за обучение</w:t>
      </w:r>
      <w:r w:rsidRPr="00692B6D">
        <w:t xml:space="preserve"> </w:t>
      </w:r>
      <w:r w:rsidRPr="00692B6D">
        <w:rPr>
          <w:b/>
        </w:rPr>
        <w:t>за горски стопани</w:t>
      </w:r>
      <w:r w:rsidRPr="00692B6D">
        <w:t xml:space="preserve"> и заетите лица в техните стопанства</w:t>
      </w:r>
      <w:r w:rsidR="00A72BC8" w:rsidRPr="00692B6D">
        <w:t xml:space="preserve">, които </w:t>
      </w:r>
      <w:r w:rsidRPr="00692B6D">
        <w:t xml:space="preserve">могат да бъдат: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lastRenderedPageBreak/>
        <w:t>а)</w:t>
      </w:r>
      <w:r w:rsidRPr="00692B6D">
        <w:t xml:space="preserve"> краткосрочни с </w:t>
      </w:r>
      <w:r w:rsidR="00A72BC8" w:rsidRPr="00692B6D">
        <w:t xml:space="preserve">минимална </w:t>
      </w:r>
      <w:r w:rsidRPr="00692B6D">
        <w:t xml:space="preserve">продължителност </w:t>
      </w:r>
      <w:r w:rsidRPr="00692B6D">
        <w:rPr>
          <w:b/>
        </w:rPr>
        <w:t>30 учебни часа</w:t>
      </w:r>
      <w:r w:rsidR="001D3C78" w:rsidRPr="00692B6D">
        <w:rPr>
          <w:b/>
        </w:rPr>
        <w:t>;</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б)</w:t>
      </w:r>
      <w:r w:rsidRPr="00692B6D">
        <w:t xml:space="preserve"> дългосрочни с </w:t>
      </w:r>
      <w:r w:rsidR="00A72BC8" w:rsidRPr="00692B6D">
        <w:t xml:space="preserve">минимална </w:t>
      </w:r>
      <w:r w:rsidRPr="00692B6D">
        <w:t xml:space="preserve">продължителност </w:t>
      </w:r>
      <w:r w:rsidRPr="00692B6D">
        <w:rPr>
          <w:b/>
        </w:rPr>
        <w:t>150 учебни часа</w:t>
      </w:r>
      <w:r w:rsidRPr="00692B6D">
        <w:t xml:space="preserve"> и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в)</w:t>
      </w:r>
      <w:r w:rsidRPr="00692B6D">
        <w:t xml:space="preserve"> специализирани с </w:t>
      </w:r>
      <w:r w:rsidR="00A72BC8" w:rsidRPr="00692B6D">
        <w:t xml:space="preserve">минимална </w:t>
      </w:r>
      <w:r w:rsidRPr="00692B6D">
        <w:t xml:space="preserve">продължителност </w:t>
      </w:r>
      <w:r w:rsidRPr="00692B6D">
        <w:rPr>
          <w:b/>
        </w:rPr>
        <w:t>100 часа за придобиване на правоспособност</w:t>
      </w:r>
      <w:r w:rsidRPr="00692B6D">
        <w:t xml:space="preserve"> за работа с горска техника.</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2</w:t>
      </w:r>
      <w:r w:rsidRPr="00692B6D">
        <w:t xml:space="preserve">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Pr="00692B6D">
        <w:t>.</w:t>
      </w:r>
    </w:p>
    <w:p w:rsidR="00D224D4" w:rsidRPr="00692B6D" w:rsidRDefault="00753B19"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13.1.</w:t>
      </w:r>
      <w:r w:rsidR="00AC6243" w:rsidRPr="00692B6D">
        <w:rPr>
          <w:b/>
        </w:rPr>
        <w:t>3</w:t>
      </w:r>
      <w:r w:rsidR="008F1A41" w:rsidRPr="00692B6D">
        <w:rPr>
          <w:b/>
        </w:rPr>
        <w:t xml:space="preserve">. </w:t>
      </w:r>
      <w:r w:rsidR="004C444C" w:rsidRPr="00692B6D">
        <w:rPr>
          <w:b/>
          <w:u w:val="single"/>
        </w:rPr>
        <w:t>Семинари</w:t>
      </w:r>
      <w:r w:rsidR="00D224D4" w:rsidRPr="00692B6D">
        <w:rPr>
          <w:b/>
        </w:rPr>
        <w:t xml:space="preserve"> </w:t>
      </w:r>
      <w:r w:rsidR="00AC6243" w:rsidRPr="00692B6D">
        <w:rPr>
          <w:b/>
        </w:rPr>
        <w:t>за земеделски стопани</w:t>
      </w:r>
      <w:r w:rsidR="00AC6243" w:rsidRPr="00692B6D">
        <w:t xml:space="preserve"> и заетите лица в техните стопанства</w:t>
      </w:r>
      <w:r w:rsidR="004C444C" w:rsidRPr="00692B6D">
        <w:t>.</w:t>
      </w:r>
    </w:p>
    <w:p w:rsidR="00D224D4" w:rsidRPr="00692B6D" w:rsidRDefault="004C444C" w:rsidP="00872D32">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w:t>
      </w:r>
      <w:r w:rsidR="008D5092" w:rsidRPr="00692B6D">
        <w:t xml:space="preserve">минималната </w:t>
      </w:r>
      <w:r w:rsidRPr="00692B6D">
        <w:t xml:space="preserve">продължителност на семинарите </w:t>
      </w:r>
      <w:r w:rsidR="00EA310C" w:rsidRPr="00692B6D">
        <w:t xml:space="preserve">трябва </w:t>
      </w:r>
      <w:r w:rsidRPr="00692B6D">
        <w:t>да бъде</w:t>
      </w:r>
      <w:r w:rsidR="00D224D4" w:rsidRPr="00692B6D">
        <w:t>:</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004C444C" w:rsidRPr="00692B6D">
        <w:rPr>
          <w:b/>
        </w:rPr>
        <w:t>8 учебни часа</w:t>
      </w:r>
      <w:r w:rsidR="004C444C" w:rsidRPr="00692B6D">
        <w:t xml:space="preserve"> или </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004C444C" w:rsidRPr="00692B6D">
        <w:rPr>
          <w:b/>
        </w:rPr>
        <w:t>18 учебни</w:t>
      </w:r>
      <w:r w:rsidR="004C444C" w:rsidRPr="00692B6D">
        <w:t xml:space="preserve"> </w:t>
      </w:r>
      <w:r w:rsidR="004C444C" w:rsidRPr="00692B6D">
        <w:rPr>
          <w:b/>
        </w:rPr>
        <w:t>часа.</w:t>
      </w:r>
      <w:r w:rsidR="004C444C" w:rsidRPr="00692B6D">
        <w:t xml:space="preserve"> </w:t>
      </w:r>
    </w:p>
    <w:p w:rsidR="000C1E9E" w:rsidRPr="00692B6D" w:rsidRDefault="000C1E9E" w:rsidP="003A474F">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3</w:t>
      </w:r>
      <w:r w:rsidRPr="00692B6D">
        <w:t xml:space="preserve"> могат да кандидатстват висши училища, професионални гимназии</w:t>
      </w:r>
      <w:r w:rsidR="003A474F" w:rsidRPr="00692B6D">
        <w:t>,</w:t>
      </w:r>
      <w:r w:rsidRPr="00692B6D">
        <w:t xml:space="preserve"> центрове за професионално обучение, </w:t>
      </w:r>
      <w:r w:rsidR="003A474F" w:rsidRPr="00692B6D">
        <w:t xml:space="preserve">научни институти и опитни станции,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3A474F" w:rsidRPr="00692B6D">
        <w:t>.</w:t>
      </w:r>
    </w:p>
    <w:p w:rsidR="00AC6243" w:rsidRPr="00692B6D" w:rsidRDefault="00AC6243"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rPr>
          <w:b/>
        </w:rPr>
      </w:pPr>
      <w:r w:rsidRPr="00692B6D">
        <w:rPr>
          <w:b/>
        </w:rPr>
        <w:t>13.1.</w:t>
      </w:r>
      <w:r w:rsidR="00503921" w:rsidRPr="00692B6D">
        <w:rPr>
          <w:b/>
        </w:rPr>
        <w:t>4</w:t>
      </w:r>
      <w:r w:rsidRPr="00692B6D">
        <w:rPr>
          <w:b/>
        </w:rPr>
        <w:t xml:space="preserve">. </w:t>
      </w:r>
      <w:r w:rsidRPr="00692B6D">
        <w:rPr>
          <w:b/>
          <w:u w:val="single"/>
        </w:rPr>
        <w:t>Семинари</w:t>
      </w:r>
      <w:r w:rsidRPr="00692B6D">
        <w:rPr>
          <w:b/>
        </w:rPr>
        <w:t xml:space="preserve"> за горски стопани</w:t>
      </w:r>
      <w:r w:rsidRPr="00692B6D">
        <w:t xml:space="preserve"> и заетите лица в техните стопанства.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продължителността на семинарите </w:t>
      </w:r>
      <w:r w:rsidR="00EA310C" w:rsidRPr="00692B6D">
        <w:t xml:space="preserve">трябва </w:t>
      </w:r>
      <w:r w:rsidRPr="00692B6D">
        <w:t>да бъде:</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Pr="00692B6D">
        <w:rPr>
          <w:b/>
        </w:rPr>
        <w:t>8 учебни часа</w:t>
      </w:r>
      <w:r w:rsidRPr="00692B6D">
        <w:t xml:space="preserve"> или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Pr="00692B6D">
        <w:rPr>
          <w:b/>
        </w:rPr>
        <w:t>18 учебни</w:t>
      </w:r>
      <w:r w:rsidRPr="00692B6D">
        <w:t xml:space="preserve"> </w:t>
      </w:r>
      <w:r w:rsidRPr="00692B6D">
        <w:rPr>
          <w:b/>
        </w:rPr>
        <w:t xml:space="preserve">часа.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4</w:t>
      </w:r>
      <w:r w:rsidRPr="00692B6D">
        <w:t xml:space="preserve"> могат да кандидатстват висши училища, професионални гимназии, центрове за професионално обучение, научни институти и опитни станции,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633763" w:rsidRPr="00692B6D" w:rsidRDefault="00633763" w:rsidP="00044D2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13.1.5. </w:t>
      </w:r>
      <w:r w:rsidRPr="00692B6D">
        <w:rPr>
          <w:b/>
          <w:u w:val="single"/>
        </w:rPr>
        <w:t>Курсове за обучение</w:t>
      </w:r>
      <w:r w:rsidRPr="00692B6D">
        <w:t xml:space="preserve"> </w:t>
      </w:r>
      <w:r w:rsidR="00EA310C" w:rsidRPr="00692B6D">
        <w:rPr>
          <w:b/>
        </w:rPr>
        <w:t xml:space="preserve">за земеделски стопани </w:t>
      </w:r>
      <w:r w:rsidR="00EA310C" w:rsidRPr="00692B6D">
        <w:t xml:space="preserve">и заетите лица в техните стопанства с минимална продължителност 30 учебни часа </w:t>
      </w:r>
      <w:r w:rsidR="008363AA" w:rsidRPr="00692B6D">
        <w:rPr>
          <w:b/>
          <w:u w:val="single"/>
        </w:rPr>
        <w:t>по целеви бюджет</w:t>
      </w:r>
      <w:r w:rsidR="00C077FD" w:rsidRPr="00692B6D">
        <w:rPr>
          <w:b/>
          <w:u w:val="single"/>
        </w:rPr>
        <w:t xml:space="preserve"> по т. 8.3 от Раздел </w:t>
      </w:r>
      <w:r w:rsidR="0099155C" w:rsidRPr="00692B6D">
        <w:rPr>
          <w:b/>
          <w:u w:val="single"/>
        </w:rPr>
        <w:t xml:space="preserve">8 </w:t>
      </w:r>
      <w:r w:rsidR="00EE3925" w:rsidRPr="00692B6D">
        <w:rPr>
          <w:b/>
          <w:u w:val="single"/>
        </w:rPr>
        <w:t>„</w:t>
      </w:r>
      <w:r w:rsidR="0099155C" w:rsidRPr="00692B6D">
        <w:rPr>
          <w:b/>
          <w:u w:val="single"/>
        </w:rPr>
        <w:t>Общ размер на БФП по процедурата“</w:t>
      </w:r>
      <w:r w:rsidR="00EA310C" w:rsidRPr="00692B6D">
        <w:rPr>
          <w:b/>
          <w:u w:val="single"/>
        </w:rPr>
        <w:t xml:space="preserve"> </w:t>
      </w:r>
      <w:r w:rsidR="00EA310C" w:rsidRPr="00692B6D">
        <w:rPr>
          <w:u w:val="single"/>
        </w:rPr>
        <w:t>(дейности</w:t>
      </w:r>
      <w:r w:rsidR="00471EE9" w:rsidRPr="00692B6D">
        <w:rPr>
          <w:u w:val="single"/>
        </w:rPr>
        <w:t>,</w:t>
      </w:r>
      <w:r w:rsidR="00EA310C"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или преодоляване на усложнена епизоотична обстановка, включително и подобряване на биосигурността в стопанството</w:t>
      </w:r>
      <w:r w:rsidR="00EA310C" w:rsidRPr="00692B6D">
        <w:rPr>
          <w:u w:val="single"/>
        </w:rPr>
        <w:t>)</w:t>
      </w:r>
      <w:r w:rsidR="006E628A" w:rsidRPr="00692B6D">
        <w:t>.</w:t>
      </w:r>
    </w:p>
    <w:p w:rsidR="00633763" w:rsidRPr="00692B6D" w:rsidRDefault="00633763" w:rsidP="0061428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lastRenderedPageBreak/>
        <w:t>За подпомагане на дейности по т. 13.1.5. могат да кандидатстват висши училища</w:t>
      </w:r>
      <w:r w:rsidR="00046469" w:rsidRPr="00692B6D">
        <w:t xml:space="preserve"> и </w:t>
      </w:r>
      <w:r w:rsidR="00F81517" w:rsidRPr="00692B6D">
        <w:t xml:space="preserve">БАБХ като </w:t>
      </w:r>
      <w:r w:rsidR="00D752FD" w:rsidRPr="00692B6D">
        <w:t>лицензиран център за професионално обучение</w:t>
      </w:r>
      <w:r w:rsidR="00EC32EA" w:rsidRPr="00692B6D">
        <w:t>,</w:t>
      </w:r>
      <w:r w:rsidRPr="00692B6D">
        <w:t xml:space="preserve"> отговарящи на условията, посочени в </w:t>
      </w:r>
      <w:r w:rsidR="00DC2731" w:rsidRPr="00692B6D">
        <w:t>Раздел</w:t>
      </w:r>
      <w:r w:rsidRPr="00692B6D">
        <w:t xml:space="preserve"> 11</w:t>
      </w:r>
      <w:r w:rsidR="00C077FD" w:rsidRPr="00692B6D">
        <w:t xml:space="preserve"> „</w:t>
      </w:r>
      <w:r w:rsidR="00DC2731" w:rsidRPr="00692B6D">
        <w:t>Допустими кандидати</w:t>
      </w:r>
      <w:r w:rsidR="00C077FD" w:rsidRPr="00692B6D">
        <w:t>“</w:t>
      </w:r>
      <w:r w:rsidR="00473D18" w:rsidRPr="00692B6D">
        <w:t>.</w:t>
      </w:r>
    </w:p>
    <w:p w:rsidR="00CE2B6F" w:rsidRPr="00692B6D" w:rsidRDefault="00CE2B6F" w:rsidP="0063376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 xml:space="preserve">13.1.6. </w:t>
      </w:r>
      <w:r w:rsidRPr="00692B6D">
        <w:rPr>
          <w:b/>
          <w:u w:val="single"/>
        </w:rPr>
        <w:t>Семинари</w:t>
      </w:r>
      <w:r w:rsidRPr="00692B6D">
        <w:rPr>
          <w:b/>
        </w:rPr>
        <w:t xml:space="preserve"> за земеделски стопани </w:t>
      </w:r>
      <w:r w:rsidRPr="00692B6D">
        <w:t>и заетите лица в техните стопанства</w:t>
      </w:r>
      <w:r w:rsidR="008363AA" w:rsidRPr="00692B6D">
        <w:rPr>
          <w:b/>
        </w:rPr>
        <w:t xml:space="preserve"> </w:t>
      </w:r>
      <w:r w:rsidR="008363AA" w:rsidRPr="00692B6D">
        <w:rPr>
          <w:b/>
          <w:u w:val="single"/>
        </w:rPr>
        <w:t>по целеви бюджет</w:t>
      </w:r>
      <w:r w:rsidR="00156C90" w:rsidRPr="00692B6D">
        <w:rPr>
          <w:b/>
          <w:u w:val="single"/>
        </w:rPr>
        <w:t xml:space="preserve"> по т. 8.</w:t>
      </w:r>
      <w:r w:rsidR="00116D67" w:rsidRPr="00692B6D">
        <w:rPr>
          <w:b/>
          <w:u w:val="single"/>
        </w:rPr>
        <w:t>3</w:t>
      </w:r>
      <w:r w:rsidR="0099155C" w:rsidRPr="00692B6D">
        <w:rPr>
          <w:b/>
          <w:u w:val="single"/>
        </w:rPr>
        <w:t xml:space="preserve"> от Раздел 8 </w:t>
      </w:r>
      <w:r w:rsidR="00FF1316" w:rsidRPr="00692B6D">
        <w:rPr>
          <w:b/>
          <w:u w:val="single"/>
        </w:rPr>
        <w:t>„</w:t>
      </w:r>
      <w:r w:rsidR="0099155C" w:rsidRPr="00692B6D">
        <w:rPr>
          <w:b/>
          <w:u w:val="single"/>
        </w:rPr>
        <w:t>Общ размер на БФП по процедурата“</w:t>
      </w:r>
      <w:r w:rsidR="00230017" w:rsidRPr="00692B6D">
        <w:rPr>
          <w:u w:val="single"/>
        </w:rPr>
        <w:t xml:space="preserve"> </w:t>
      </w:r>
      <w:r w:rsidR="001A30D3" w:rsidRPr="00692B6D">
        <w:rPr>
          <w:u w:val="single"/>
        </w:rPr>
        <w:t>(дейности</w:t>
      </w:r>
      <w:r w:rsidR="0068262D" w:rsidRPr="00692B6D">
        <w:rPr>
          <w:u w:val="single"/>
        </w:rPr>
        <w:t>,</w:t>
      </w:r>
      <w:r w:rsidR="001A30D3"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или преодоляване на усложнена епизоотична обстановка, включително и подобряване на биосигурността в стопанството</w:t>
      </w:r>
      <w:r w:rsidR="0068262D" w:rsidRPr="00692B6D">
        <w:rPr>
          <w:u w:val="single"/>
        </w:rPr>
        <w:t>)</w:t>
      </w:r>
      <w:r w:rsidR="00230017" w:rsidRPr="00692B6D">
        <w:rPr>
          <w:u w:val="single"/>
        </w:rPr>
        <w:t>.</w:t>
      </w:r>
      <w:r w:rsidR="00230017" w:rsidRPr="00692B6D">
        <w:rPr>
          <w:b/>
        </w:rPr>
        <w:t xml:space="preserve"> Семинарите </w:t>
      </w:r>
      <w:r w:rsidR="001A30D3" w:rsidRPr="00692B6D">
        <w:rPr>
          <w:b/>
        </w:rPr>
        <w:t xml:space="preserve">трябва </w:t>
      </w:r>
      <w:r w:rsidRPr="00692B6D">
        <w:rPr>
          <w:b/>
        </w:rPr>
        <w:t>да бъдат</w:t>
      </w:r>
      <w:r w:rsidR="00230017" w:rsidRPr="00692B6D">
        <w:t>:</w:t>
      </w:r>
      <w:r w:rsidRPr="00692B6D">
        <w:t xml:space="preserve">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а) 8 учебни часа или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б) 18 учебни часа. </w:t>
      </w:r>
    </w:p>
    <w:p w:rsidR="00473D18" w:rsidRPr="00692B6D" w:rsidRDefault="00473D18" w:rsidP="00226A7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t xml:space="preserve">За подпомагане на дейности по т. 13.1.6. могат да кандидатстват висши училища, </w:t>
      </w:r>
      <w:r w:rsidR="00046469" w:rsidRPr="00692B6D">
        <w:t>научни институти</w:t>
      </w:r>
      <w:r w:rsidR="00D752FD" w:rsidRPr="00692B6D">
        <w:t xml:space="preserve"> и</w:t>
      </w:r>
      <w:r w:rsidR="00046469" w:rsidRPr="00692B6D">
        <w:t xml:space="preserve"> БАБХ</w:t>
      </w:r>
      <w:r w:rsidR="00EC32EA" w:rsidRPr="00692B6D">
        <w:t xml:space="preserve"> като лицензиран център за професионално обучение</w:t>
      </w:r>
      <w:r w:rsidRPr="00692B6D">
        <w:t xml:space="preserve">,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046469" w:rsidRPr="00692B6D">
        <w:t>.</w:t>
      </w:r>
      <w:r w:rsidR="00BD3DC0" w:rsidRPr="00692B6D">
        <w:t xml:space="preserve"> </w:t>
      </w:r>
    </w:p>
    <w:p w:rsidR="00633763" w:rsidRPr="00692B6D" w:rsidRDefault="0063376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p>
    <w:p w:rsidR="005E59CA" w:rsidRPr="00692B6D" w:rsidRDefault="005E59CA" w:rsidP="005E59C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rPr>
          <w:b/>
        </w:rPr>
      </w:pPr>
      <w:r w:rsidRPr="00692B6D">
        <w:rPr>
          <w:b/>
        </w:rPr>
        <w:t>ВАЖНО!</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13.1.7.</w:t>
      </w:r>
      <w:r w:rsidRPr="00692B6D">
        <w:t xml:space="preserve"> </w:t>
      </w:r>
      <w:r w:rsidR="00421904" w:rsidRPr="00692B6D">
        <w:t>Проектно предложение, с в</w:t>
      </w:r>
      <w:r w:rsidR="00076B95" w:rsidRPr="00692B6D">
        <w:t xml:space="preserve">ключени допустими дейности по т. 13.1.1, т. 13.1.2, т.13.1.3 и т.13.1.4 </w:t>
      </w:r>
      <w:r w:rsidR="00421904" w:rsidRPr="00692B6D">
        <w:t xml:space="preserve">от настоящия раздел, </w:t>
      </w:r>
      <w:r w:rsidR="00076B95" w:rsidRPr="00692B6D">
        <w:t>се ф</w:t>
      </w:r>
      <w:r w:rsidR="00421904" w:rsidRPr="00692B6D">
        <w:t>инансира</w:t>
      </w:r>
      <w:r w:rsidR="00076B95" w:rsidRPr="00692B6D">
        <w:t xml:space="preserve"> по бю</w:t>
      </w:r>
      <w:r w:rsidR="00421904" w:rsidRPr="00692B6D">
        <w:t xml:space="preserve">джет по т. 8.2 от Раздел 8 </w:t>
      </w:r>
      <w:r w:rsidR="0099155C" w:rsidRPr="00692B6D">
        <w:t>„</w:t>
      </w:r>
      <w:r w:rsidR="00421904" w:rsidRPr="00692B6D">
        <w:t>Общ размер на безвъзмездната финансова помощ по процедурата</w:t>
      </w:r>
      <w:r w:rsidR="0099155C" w:rsidRPr="00692B6D">
        <w:t>“</w:t>
      </w:r>
      <w:r w:rsidR="00421904" w:rsidRPr="00692B6D">
        <w:t>.</w:t>
      </w:r>
    </w:p>
    <w:p w:rsidR="00421904"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13.1.8.</w:t>
      </w:r>
      <w:r w:rsidRPr="00692B6D">
        <w:t xml:space="preserve"> </w:t>
      </w:r>
      <w:r w:rsidR="00421904" w:rsidRPr="00692B6D">
        <w:t>Проектно предложение, с в</w:t>
      </w:r>
      <w:r w:rsidR="00076B95" w:rsidRPr="00692B6D">
        <w:t>ключени</w:t>
      </w:r>
      <w:r w:rsidR="00B56BF4" w:rsidRPr="00692B6D">
        <w:t xml:space="preserve"> </w:t>
      </w:r>
      <w:r w:rsidR="00076B95" w:rsidRPr="00692B6D">
        <w:t xml:space="preserve">допустими дейности </w:t>
      </w:r>
      <w:r w:rsidR="00B56BF4" w:rsidRPr="00692B6D">
        <w:t xml:space="preserve">само </w:t>
      </w:r>
      <w:r w:rsidR="00421904" w:rsidRPr="00692B6D">
        <w:t>по т.</w:t>
      </w:r>
      <w:r w:rsidR="002D651E" w:rsidRPr="00692B6D">
        <w:t xml:space="preserve"> </w:t>
      </w:r>
      <w:r w:rsidR="00421904" w:rsidRPr="00692B6D">
        <w:t xml:space="preserve">13.1.5 и т. 13.1.6 от настоящия раздел, се финансира по бюджет по т. 8.3 </w:t>
      </w:r>
      <w:r w:rsidR="00076B95" w:rsidRPr="00692B6D">
        <w:t xml:space="preserve">от Раздел 8 </w:t>
      </w:r>
      <w:r w:rsidR="0099155C" w:rsidRPr="00692B6D">
        <w:t>„</w:t>
      </w:r>
      <w:r w:rsidR="00076B95" w:rsidRPr="00692B6D">
        <w:t>Общ размер на безвъзмездната финансова помощ по процедурата</w:t>
      </w:r>
      <w:r w:rsidR="0099155C" w:rsidRPr="00692B6D">
        <w:t>“</w:t>
      </w:r>
      <w:r w:rsidR="00421904" w:rsidRPr="00692B6D">
        <w:t xml:space="preserve">. </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13.1.9.</w:t>
      </w:r>
      <w:r w:rsidRPr="00692B6D">
        <w:t xml:space="preserve"> </w:t>
      </w:r>
      <w:r w:rsidR="00421904" w:rsidRPr="00692B6D">
        <w:t>В случай, че един кандидат е подал проектн</w:t>
      </w:r>
      <w:r w:rsidR="00E4363D" w:rsidRPr="00692B6D">
        <w:t>о</w:t>
      </w:r>
      <w:r w:rsidR="00421904" w:rsidRPr="00692B6D">
        <w:t xml:space="preserve"> предложени</w:t>
      </w:r>
      <w:r w:rsidR="00E4363D" w:rsidRPr="00692B6D">
        <w:t>е</w:t>
      </w:r>
      <w:r w:rsidR="00421904" w:rsidRPr="00692B6D">
        <w:t xml:space="preserve"> </w:t>
      </w:r>
      <w:r w:rsidR="0087054B" w:rsidRPr="00692B6D">
        <w:t>по</w:t>
      </w:r>
      <w:r w:rsidR="00421904" w:rsidRPr="00692B6D">
        <w:t xml:space="preserve"> бюджет</w:t>
      </w:r>
      <w:r w:rsidR="0087054B" w:rsidRPr="00692B6D">
        <w:t xml:space="preserve"> по т. 8.2 и проектно предложение по т. 8.3</w:t>
      </w:r>
      <w:r w:rsidR="00421904" w:rsidRPr="00692B6D">
        <w:t>, общият размер не може да надхвърля максималния размер на БФП, посочен в т. 9.2. от Раздел 9</w:t>
      </w:r>
      <w:r w:rsidR="0099155C" w:rsidRPr="00692B6D">
        <w:t xml:space="preserve"> „</w:t>
      </w:r>
      <w:r w:rsidR="00421904" w:rsidRPr="00692B6D">
        <w:t>Минимален и максимален размер на безвъзмездната финансова помощ</w:t>
      </w:r>
      <w:r w:rsidR="0099155C" w:rsidRPr="00692B6D">
        <w:t>“</w:t>
      </w:r>
      <w:r w:rsidR="00076B95" w:rsidRPr="00692B6D">
        <w:t>.</w:t>
      </w:r>
    </w:p>
    <w:p w:rsidR="00D73CE5" w:rsidRPr="00692B6D" w:rsidRDefault="0087054B"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13.1.10</w:t>
      </w:r>
      <w:r w:rsidRPr="00692B6D">
        <w:t>. При подаден</w:t>
      </w:r>
      <w:r w:rsidR="000B1A79" w:rsidRPr="00692B6D">
        <w:t>о</w:t>
      </w:r>
      <w:r w:rsidRPr="00692B6D">
        <w:t xml:space="preserve"> проект</w:t>
      </w:r>
      <w:r w:rsidR="000B1A79" w:rsidRPr="00692B6D">
        <w:t>но предложение</w:t>
      </w:r>
      <w:r w:rsidRPr="00692B6D">
        <w:t xml:space="preserve"> с включени дейности по бюджет по т. 8.2 и по бюджет по т. 8.3, проектното предложение се отнася към бюджета по т. 8.2.</w:t>
      </w:r>
    </w:p>
    <w:p w:rsidR="00D52B1B" w:rsidRPr="00692B6D" w:rsidRDefault="00681DBE" w:rsidP="00681DBE">
      <w:pPr>
        <w:pStyle w:val="NormalWeb"/>
        <w:pBdr>
          <w:top w:val="single" w:sz="4" w:space="1" w:color="auto"/>
          <w:left w:val="single" w:sz="4" w:space="1" w:color="auto"/>
          <w:bottom w:val="single" w:sz="4" w:space="1" w:color="auto"/>
          <w:right w:val="single" w:sz="4" w:space="1" w:color="auto"/>
        </w:pBdr>
        <w:tabs>
          <w:tab w:val="left" w:pos="270"/>
        </w:tabs>
        <w:spacing w:line="360" w:lineRule="auto"/>
        <w:jc w:val="both"/>
      </w:pPr>
      <w:r w:rsidRPr="00692B6D">
        <w:rPr>
          <w:b/>
        </w:rPr>
        <w:lastRenderedPageBreak/>
        <w:t>13.1.1</w:t>
      </w:r>
      <w:r w:rsidR="0087054B" w:rsidRPr="00692B6D">
        <w:rPr>
          <w:b/>
        </w:rPr>
        <w:t>1</w:t>
      </w:r>
      <w:r w:rsidRPr="00692B6D">
        <w:rPr>
          <w:b/>
        </w:rPr>
        <w:t>.</w:t>
      </w:r>
      <w:r w:rsidRPr="00692B6D">
        <w:t xml:space="preserve"> </w:t>
      </w:r>
      <w:r w:rsidR="005E59CA" w:rsidRPr="00692B6D">
        <w:t>Всяко проектно предложение</w:t>
      </w:r>
      <w:r w:rsidR="00494D9F" w:rsidRPr="00692B6D">
        <w:t xml:space="preserve"> </w:t>
      </w:r>
      <w:r w:rsidR="005E59CA" w:rsidRPr="00692B6D">
        <w:t xml:space="preserve">може да съдържа неограничен брой </w:t>
      </w:r>
      <w:r w:rsidR="0087054B" w:rsidRPr="00692B6D">
        <w:t>курсове и семинари</w:t>
      </w:r>
      <w:r w:rsidR="00494D9F" w:rsidRPr="00692B6D">
        <w:t>,</w:t>
      </w:r>
      <w:r w:rsidR="0087054B" w:rsidRPr="00692B6D">
        <w:t xml:space="preserve"> попадащи в обхвата на </w:t>
      </w:r>
      <w:r w:rsidR="00674D7C" w:rsidRPr="00692B6D">
        <w:t xml:space="preserve">допустимите дейности за </w:t>
      </w:r>
      <w:r w:rsidR="00E24258" w:rsidRPr="00692B6D">
        <w:t>съответния бюджет по т. 8.2 и</w:t>
      </w:r>
      <w:r w:rsidR="009D774D" w:rsidRPr="00692B6D">
        <w:t>ли</w:t>
      </w:r>
      <w:r w:rsidR="00E24258" w:rsidRPr="00692B6D">
        <w:t xml:space="preserve"> по т.</w:t>
      </w:r>
      <w:r w:rsidR="009D774D" w:rsidRPr="00692B6D">
        <w:t xml:space="preserve"> </w:t>
      </w:r>
      <w:r w:rsidR="00E24258" w:rsidRPr="00692B6D">
        <w:t>8.3</w:t>
      </w:r>
      <w:r w:rsidR="00D52B1B" w:rsidRPr="00692B6D">
        <w:t>.</w:t>
      </w:r>
    </w:p>
    <w:p w:rsidR="00332E84" w:rsidRPr="00692B6D" w:rsidRDefault="009F484F" w:rsidP="00480379">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1"/>
        <w:rPr>
          <w:b/>
        </w:rPr>
      </w:pPr>
      <w:r w:rsidRPr="00692B6D">
        <w:rPr>
          <w:b/>
        </w:rPr>
        <w:t>13.2</w:t>
      </w:r>
      <w:r w:rsidR="000B3C77" w:rsidRPr="00692B6D">
        <w:rPr>
          <w:b/>
        </w:rPr>
        <w:t>.</w:t>
      </w:r>
      <w:r w:rsidRPr="00692B6D">
        <w:rPr>
          <w:b/>
        </w:rPr>
        <w:t xml:space="preserve"> Условия за допустимост на дейностите:</w:t>
      </w:r>
    </w:p>
    <w:p w:rsidR="001D3C78" w:rsidRPr="00692B6D" w:rsidRDefault="001D3C78" w:rsidP="009F72FF">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p>
    <w:p w:rsidR="00332E84" w:rsidRPr="00692B6D" w:rsidRDefault="00160F3C" w:rsidP="001D3C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2"/>
        <w:rPr>
          <w:b/>
        </w:rPr>
      </w:pPr>
      <w:r w:rsidRPr="00692B6D">
        <w:rPr>
          <w:b/>
        </w:rPr>
        <w:t xml:space="preserve">13.2.1. </w:t>
      </w:r>
      <w:r w:rsidR="0043639D" w:rsidRPr="00692B6D">
        <w:rPr>
          <w:b/>
        </w:rPr>
        <w:t xml:space="preserve">Условия за допустимост за </w:t>
      </w:r>
      <w:r w:rsidR="0043639D" w:rsidRPr="00692B6D">
        <w:rPr>
          <w:b/>
          <w:u w:val="single"/>
        </w:rPr>
        <w:t xml:space="preserve">курсове </w:t>
      </w:r>
      <w:r w:rsidR="00995486" w:rsidRPr="00692B6D">
        <w:rPr>
          <w:b/>
          <w:u w:val="single"/>
        </w:rPr>
        <w:t>за обучение</w:t>
      </w:r>
      <w:r w:rsidR="00995486" w:rsidRPr="00692B6D">
        <w:rPr>
          <w:b/>
        </w:rPr>
        <w:t>:</w:t>
      </w:r>
    </w:p>
    <w:p w:rsidR="003B1F09" w:rsidRPr="00692B6D" w:rsidRDefault="00995486" w:rsidP="00FB4C87">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pPr>
      <w:r w:rsidRPr="00692B6D">
        <w:rPr>
          <w:b/>
        </w:rPr>
        <w:t>13.2.1.</w:t>
      </w:r>
      <w:proofErr w:type="spellStart"/>
      <w:r w:rsidRPr="00692B6D">
        <w:rPr>
          <w:b/>
        </w:rPr>
        <w:t>1</w:t>
      </w:r>
      <w:proofErr w:type="spellEnd"/>
      <w:r w:rsidRPr="00692B6D">
        <w:rPr>
          <w:b/>
        </w:rPr>
        <w:t xml:space="preserve">. </w:t>
      </w:r>
      <w:r w:rsidR="00160F3C" w:rsidRPr="00692B6D">
        <w:rPr>
          <w:b/>
        </w:rPr>
        <w:t>Във всеки курс</w:t>
      </w:r>
      <w:r w:rsidR="00160F3C" w:rsidRPr="00692B6D">
        <w:t xml:space="preserve"> </w:t>
      </w:r>
      <w:r w:rsidR="00D165A9" w:rsidRPr="00692B6D">
        <w:t>участниците</w:t>
      </w:r>
      <w:r w:rsidR="001F39FF" w:rsidRPr="00692B6D">
        <w:t xml:space="preserve"> трябва да бъд</w:t>
      </w:r>
      <w:r w:rsidR="001042F0" w:rsidRPr="00692B6D">
        <w:t>ат</w:t>
      </w:r>
      <w:r w:rsidR="009D5464" w:rsidRPr="00692B6D">
        <w:t xml:space="preserve"> </w:t>
      </w:r>
      <w:r w:rsidR="00626893" w:rsidRPr="00692B6D">
        <w:t>разпределен</w:t>
      </w:r>
      <w:r w:rsidR="001042F0" w:rsidRPr="00692B6D">
        <w:t>и</w:t>
      </w:r>
      <w:r w:rsidR="00626893" w:rsidRPr="00692B6D">
        <w:t xml:space="preserve"> </w:t>
      </w:r>
      <w:r w:rsidR="007F1530" w:rsidRPr="00692B6D">
        <w:t xml:space="preserve">в </w:t>
      </w:r>
      <w:r w:rsidR="00626893" w:rsidRPr="00692B6D">
        <w:t>учебни</w:t>
      </w:r>
      <w:r w:rsidR="007F1530" w:rsidRPr="00692B6D">
        <w:t xml:space="preserve"> групи</w:t>
      </w:r>
      <w:r w:rsidR="00160F3C" w:rsidRPr="00692B6D">
        <w:t xml:space="preserve">, с </w:t>
      </w:r>
      <w:r w:rsidR="00160F3C" w:rsidRPr="00692B6D">
        <w:rPr>
          <w:b/>
        </w:rPr>
        <w:t>максимален брой</w:t>
      </w:r>
      <w:r w:rsidR="00160F3C" w:rsidRPr="00692B6D">
        <w:t xml:space="preserve"> </w:t>
      </w:r>
      <w:r w:rsidR="001042F0" w:rsidRPr="00692B6D">
        <w:t>до</w:t>
      </w:r>
      <w:r w:rsidR="00160F3C" w:rsidRPr="00692B6D">
        <w:t xml:space="preserve"> </w:t>
      </w:r>
      <w:r w:rsidR="001F39FF" w:rsidRPr="00692B6D">
        <w:t xml:space="preserve">30 лица </w:t>
      </w:r>
      <w:r w:rsidR="00626893" w:rsidRPr="00692B6D">
        <w:t>в група</w:t>
      </w:r>
      <w:r w:rsidR="00160F3C" w:rsidRPr="00692B6D">
        <w:t>, които се обучават по едно и също време и място по учебна</w:t>
      </w:r>
      <w:r w:rsidR="001B7A51" w:rsidRPr="00692B6D">
        <w:t>та</w:t>
      </w:r>
      <w:r w:rsidR="00160F3C" w:rsidRPr="00692B6D">
        <w:t xml:space="preserve"> програма на даден</w:t>
      </w:r>
      <w:r w:rsidR="001F39FF" w:rsidRPr="00692B6D">
        <w:t>ия</w:t>
      </w:r>
      <w:r w:rsidR="00160F3C" w:rsidRPr="00692B6D">
        <w:t xml:space="preserve"> курс</w:t>
      </w:r>
      <w:r w:rsidR="00D5396F" w:rsidRPr="00692B6D">
        <w:t>.</w:t>
      </w:r>
      <w:r w:rsidR="001D3C3F" w:rsidRPr="00692B6D">
        <w:t xml:space="preserve"> </w:t>
      </w:r>
    </w:p>
    <w:p w:rsidR="003B1F09" w:rsidRPr="00692B6D" w:rsidRDefault="004304BD"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t>ВАЖНО</w:t>
      </w:r>
      <w:r w:rsidR="003B1F09" w:rsidRPr="00692B6D">
        <w:rPr>
          <w:b/>
        </w:rPr>
        <w:t xml:space="preserve">! </w:t>
      </w:r>
    </w:p>
    <w:p w:rsidR="00160F3C" w:rsidRPr="00692B6D" w:rsidRDefault="001D3C3F"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w:t>
      </w:r>
      <w:r w:rsidR="003B1F09" w:rsidRPr="00692B6D">
        <w:t xml:space="preserve"> по проекта</w:t>
      </w:r>
      <w:r w:rsidRPr="00692B6D">
        <w:t>. При надвишаване</w:t>
      </w:r>
      <w:r w:rsidR="003B1F09" w:rsidRPr="00692B6D">
        <w:t xml:space="preserve"> на</w:t>
      </w:r>
      <w:r w:rsidRPr="00692B6D">
        <w:t xml:space="preserve"> максималния брой на </w:t>
      </w:r>
      <w:r w:rsidR="00EC32EA" w:rsidRPr="00692B6D">
        <w:t>обучаемите лица</w:t>
      </w:r>
      <w:r w:rsidR="00C04144" w:rsidRPr="00692B6D">
        <w:t xml:space="preserve"> </w:t>
      </w:r>
      <w:r w:rsidRPr="00692B6D">
        <w:t>в</w:t>
      </w:r>
      <w:r w:rsidR="003B1F09" w:rsidRPr="00692B6D">
        <w:t xml:space="preserve"> една </w:t>
      </w:r>
      <w:r w:rsidRPr="00692B6D">
        <w:t xml:space="preserve">група, разходите, заявени за </w:t>
      </w:r>
      <w:r w:rsidR="00EC32EA" w:rsidRPr="00692B6D">
        <w:t>лицата</w:t>
      </w:r>
      <w:r w:rsidRPr="00692B6D">
        <w:t xml:space="preserve"> над максималния брой</w:t>
      </w:r>
      <w:r w:rsidR="00206577" w:rsidRPr="00692B6D">
        <w:t>,</w:t>
      </w:r>
      <w:r w:rsidR="003B1F09" w:rsidRPr="00692B6D">
        <w:t xml:space="preserve"> </w:t>
      </w:r>
      <w:r w:rsidRPr="00692B6D">
        <w:t>няма да бъдат възстановени.</w:t>
      </w:r>
    </w:p>
    <w:p w:rsidR="00EC32EA" w:rsidRPr="00692B6D" w:rsidRDefault="00EC32EA"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4319B4" w:rsidRPr="00692B6D" w:rsidRDefault="001B7A51"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rPr>
        <w:t>13.2.</w:t>
      </w:r>
      <w:r w:rsidR="00995486" w:rsidRPr="00692B6D">
        <w:rPr>
          <w:b/>
        </w:rPr>
        <w:t>1</w:t>
      </w:r>
      <w:r w:rsidRPr="00692B6D">
        <w:rPr>
          <w:b/>
        </w:rPr>
        <w:t>.</w:t>
      </w:r>
      <w:r w:rsidR="00995486" w:rsidRPr="00692B6D">
        <w:rPr>
          <w:b/>
        </w:rPr>
        <w:t>2.</w:t>
      </w:r>
      <w:r w:rsidRPr="00692B6D">
        <w:t xml:space="preserve"> </w:t>
      </w:r>
      <w:r w:rsidR="00872D32" w:rsidRPr="00692B6D">
        <w:rPr>
          <w:b/>
        </w:rPr>
        <w:t xml:space="preserve">За всеки курс </w:t>
      </w:r>
      <w:r w:rsidR="00366D47" w:rsidRPr="00692B6D">
        <w:t>в рамките на проектното предложение</w:t>
      </w:r>
      <w:r w:rsidR="001712D1" w:rsidRPr="00692B6D">
        <w:t xml:space="preserve"> </w:t>
      </w:r>
      <w:r w:rsidR="00366D47" w:rsidRPr="00692B6D">
        <w:t xml:space="preserve">трябва </w:t>
      </w:r>
      <w:r w:rsidR="00BF4DF1" w:rsidRPr="00692B6D">
        <w:t xml:space="preserve">да </w:t>
      </w:r>
      <w:r w:rsidR="00607E88" w:rsidRPr="00692B6D">
        <w:t xml:space="preserve">се представи подробна </w:t>
      </w:r>
      <w:r w:rsidR="00607E88" w:rsidRPr="00692B6D">
        <w:rPr>
          <w:b/>
          <w:u w:val="single"/>
        </w:rPr>
        <w:t>учебна програма</w:t>
      </w:r>
      <w:r w:rsidR="00AF7126" w:rsidRPr="00692B6D">
        <w:rPr>
          <w:b/>
          <w:u w:val="single"/>
        </w:rPr>
        <w:t xml:space="preserve"> по образец</w:t>
      </w:r>
      <w:r w:rsidR="00607E88" w:rsidRPr="00692B6D">
        <w:rPr>
          <w:b/>
        </w:rPr>
        <w:t xml:space="preserve"> </w:t>
      </w:r>
      <w:r w:rsidR="007C5611" w:rsidRPr="00692B6D">
        <w:t>съгласно П</w:t>
      </w:r>
      <w:r w:rsidR="00607E88" w:rsidRPr="00692B6D">
        <w:t>риложение №1</w:t>
      </w:r>
      <w:r w:rsidR="00E10D6F" w:rsidRPr="00692B6D">
        <w:t xml:space="preserve"> (за кандидати професионални гимназии и лицензирани центрове за професионално обучение) и Приложение №1А (за кандидати висши училища)</w:t>
      </w:r>
      <w:r w:rsidR="00607E88" w:rsidRPr="00692B6D">
        <w:t xml:space="preserve">. </w:t>
      </w:r>
    </w:p>
    <w:p w:rsidR="00F10DF8" w:rsidRPr="00692B6D" w:rsidRDefault="00F10DF8"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728DD" w:rsidRPr="00692B6D" w:rsidRDefault="0078122D"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r w:rsidRPr="00692B6D">
        <w:rPr>
          <w:b/>
        </w:rPr>
        <w:t>13.2.1.</w:t>
      </w:r>
      <w:r w:rsidR="00E10D6F" w:rsidRPr="00692B6D">
        <w:rPr>
          <w:b/>
        </w:rPr>
        <w:t>3</w:t>
      </w:r>
      <w:r w:rsidRPr="00692B6D">
        <w:rPr>
          <w:b/>
        </w:rPr>
        <w:t>.</w:t>
      </w:r>
      <w:r w:rsidR="00900BDC" w:rsidRPr="00692B6D">
        <w:t xml:space="preserve"> </w:t>
      </w:r>
      <w:r w:rsidR="00880289" w:rsidRPr="00692B6D">
        <w:rPr>
          <w:b/>
        </w:rPr>
        <w:t xml:space="preserve">Учебната програма </w:t>
      </w:r>
      <w:r w:rsidR="000771DF" w:rsidRPr="00692B6D">
        <w:rPr>
          <w:b/>
        </w:rPr>
        <w:t>з</w:t>
      </w:r>
      <w:r w:rsidR="00880289" w:rsidRPr="00692B6D">
        <w:rPr>
          <w:b/>
        </w:rPr>
        <w:t xml:space="preserve">а </w:t>
      </w:r>
      <w:r w:rsidR="000771DF" w:rsidRPr="00692B6D">
        <w:rPr>
          <w:b/>
        </w:rPr>
        <w:t xml:space="preserve">всички </w:t>
      </w:r>
      <w:r w:rsidR="00880289" w:rsidRPr="00692B6D">
        <w:rPr>
          <w:b/>
        </w:rPr>
        <w:t>курс</w:t>
      </w:r>
      <w:r w:rsidR="002123B4" w:rsidRPr="00692B6D">
        <w:rPr>
          <w:b/>
        </w:rPr>
        <w:t>ове</w:t>
      </w:r>
      <w:r w:rsidR="00880289" w:rsidRPr="00692B6D">
        <w:t xml:space="preserve"> се разработва от </w:t>
      </w:r>
      <w:r w:rsidR="00880289" w:rsidRPr="00692B6D">
        <w:rPr>
          <w:b/>
        </w:rPr>
        <w:t>к</w:t>
      </w:r>
      <w:r w:rsidR="00AC355B" w:rsidRPr="00692B6D">
        <w:rPr>
          <w:b/>
        </w:rPr>
        <w:t>андидати</w:t>
      </w:r>
      <w:r w:rsidR="00880289" w:rsidRPr="00692B6D">
        <w:rPr>
          <w:b/>
        </w:rPr>
        <w:t xml:space="preserve"> - професионални</w:t>
      </w:r>
      <w:r w:rsidR="00AC355B" w:rsidRPr="00692B6D">
        <w:rPr>
          <w:b/>
        </w:rPr>
        <w:t xml:space="preserve"> </w:t>
      </w:r>
      <w:r w:rsidR="00880289" w:rsidRPr="00692B6D">
        <w:rPr>
          <w:b/>
        </w:rPr>
        <w:t>гимназии и центрове за професионално обучение,</w:t>
      </w:r>
      <w:r w:rsidR="00880289" w:rsidRPr="00692B6D">
        <w:t xml:space="preserve"> </w:t>
      </w:r>
      <w:r w:rsidR="00AC355B" w:rsidRPr="00692B6D">
        <w:t xml:space="preserve">като </w:t>
      </w:r>
      <w:r w:rsidR="007C6ADE" w:rsidRPr="00692B6D">
        <w:t xml:space="preserve">част от професия </w:t>
      </w:r>
      <w:r w:rsidR="00BA187B" w:rsidRPr="00692B6D">
        <w:t xml:space="preserve">съгласно </w:t>
      </w:r>
      <w:r w:rsidR="00D94E8D" w:rsidRPr="00692B6D">
        <w:t>държавните образователни стандарти/държавните образователни изисквания (</w:t>
      </w:r>
      <w:r w:rsidR="00B60BBF" w:rsidRPr="00692B6D">
        <w:t>ДОС</w:t>
      </w:r>
      <w:r w:rsidR="00592B31" w:rsidRPr="00692B6D">
        <w:t>/ДОИ</w:t>
      </w:r>
      <w:r w:rsidR="00D94E8D" w:rsidRPr="00692B6D">
        <w:t>)</w:t>
      </w:r>
      <w:r w:rsidR="00880289" w:rsidRPr="00692B6D">
        <w:t xml:space="preserve">, публикувани на интернет страницата на НАПОО: </w:t>
      </w:r>
      <w:hyperlink r:id="rId14" w:history="1">
        <w:r w:rsidR="002128DC" w:rsidRPr="00692B6D">
          <w:rPr>
            <w:rStyle w:val="Hyperlink"/>
          </w:rPr>
          <w:t>https://www.navet.government.bg/bg/darzhavni-obrazovatelni-standarti/doi-publikuvani-v-darzhaven-vestnik-i-p/</w:t>
        </w:r>
      </w:hyperlink>
      <w:r w:rsidR="00880289" w:rsidRPr="00692B6D">
        <w:t xml:space="preserve"> </w:t>
      </w:r>
      <w:r w:rsidR="00D94E8D" w:rsidRPr="00692B6D">
        <w:t xml:space="preserve">за придобиване на квалификация по </w:t>
      </w:r>
      <w:r w:rsidR="00B60BBF" w:rsidRPr="00692B6D">
        <w:t xml:space="preserve">професиите от </w:t>
      </w:r>
      <w:r w:rsidR="00995486" w:rsidRPr="00692B6D">
        <w:t>Списъка на професиите за професионално образование и обучение</w:t>
      </w:r>
      <w:r w:rsidR="00AD6EE9" w:rsidRPr="00692B6D">
        <w:rPr>
          <w:rStyle w:val="Hyperlink"/>
          <w:u w:val="none"/>
        </w:rPr>
        <w:t>.</w:t>
      </w:r>
      <w:r w:rsidR="00F50164" w:rsidRPr="00692B6D">
        <w:t xml:space="preserve"> </w:t>
      </w:r>
      <w:r w:rsidR="00AC355B" w:rsidRPr="00692B6D">
        <w:rPr>
          <w:b/>
        </w:rPr>
        <w:t>Учебната програма на курса</w:t>
      </w:r>
      <w:r w:rsidR="00AC355B" w:rsidRPr="00692B6D">
        <w:t xml:space="preserve"> се разработва </w:t>
      </w:r>
      <w:r w:rsidR="00AF7126" w:rsidRPr="00692B6D">
        <w:t>съобразно одобрен</w:t>
      </w:r>
      <w:r w:rsidR="008A1697" w:rsidRPr="00692B6D">
        <w:t>а</w:t>
      </w:r>
      <w:r w:rsidR="00AF7126" w:rsidRPr="00692B6D">
        <w:t>т</w:t>
      </w:r>
      <w:r w:rsidR="008A1697" w:rsidRPr="00692B6D">
        <w:t>а</w:t>
      </w:r>
      <w:r w:rsidR="007C6ADE" w:rsidRPr="00692B6D">
        <w:t xml:space="preserve"> им</w:t>
      </w:r>
      <w:r w:rsidR="000E06F6" w:rsidRPr="00692B6D">
        <w:t xml:space="preserve"> </w:t>
      </w:r>
      <w:r w:rsidR="00AF7126" w:rsidRPr="00692B6D">
        <w:t>учебн</w:t>
      </w:r>
      <w:r w:rsidR="008A1697" w:rsidRPr="00692B6D">
        <w:t>а</w:t>
      </w:r>
      <w:r w:rsidR="00AF7126" w:rsidRPr="00692B6D">
        <w:t xml:space="preserve"> програм</w:t>
      </w:r>
      <w:r w:rsidR="008A1697" w:rsidRPr="00692B6D">
        <w:t>а</w:t>
      </w:r>
      <w:r w:rsidR="00AF7126" w:rsidRPr="00692B6D">
        <w:t xml:space="preserve"> </w:t>
      </w:r>
      <w:r w:rsidR="00C34DB9" w:rsidRPr="00692B6D">
        <w:t>за съответната</w:t>
      </w:r>
      <w:r w:rsidR="00AF7126" w:rsidRPr="00692B6D">
        <w:t xml:space="preserve"> специалност</w:t>
      </w:r>
      <w:r w:rsidR="00F10DF8" w:rsidRPr="00692B6D">
        <w:t xml:space="preserve"> и изискванията </w:t>
      </w:r>
      <w:r w:rsidR="00674D7C" w:rsidRPr="00692B6D">
        <w:t>за съотношението между теор</w:t>
      </w:r>
      <w:r w:rsidR="0099010A" w:rsidRPr="00692B6D">
        <w:t>ети</w:t>
      </w:r>
      <w:r w:rsidR="00674D7C" w:rsidRPr="00692B6D">
        <w:t>чно и практическо обучение съгласно</w:t>
      </w:r>
      <w:r w:rsidR="00F10DF8" w:rsidRPr="00692B6D">
        <w:t xml:space="preserve"> </w:t>
      </w:r>
      <w:r w:rsidR="00627688" w:rsidRPr="00692B6D">
        <w:rPr>
          <w:lang w:eastAsia="en-US"/>
        </w:rPr>
        <w:t>Рамкови програми Д,</w:t>
      </w:r>
      <w:r w:rsidR="00627688" w:rsidRPr="00692B6D">
        <w:rPr>
          <w:b/>
          <w:lang w:eastAsia="en-US"/>
        </w:rPr>
        <w:t xml:space="preserve"> </w:t>
      </w:r>
      <w:r w:rsidR="00627688" w:rsidRPr="00692B6D">
        <w:rPr>
          <w:lang w:eastAsia="en-US"/>
        </w:rPr>
        <w:t xml:space="preserve">които регламентират придобиването на професионална квалификация по част от </w:t>
      </w:r>
      <w:r w:rsidR="00627688" w:rsidRPr="00692B6D">
        <w:rPr>
          <w:lang w:eastAsia="en-US"/>
        </w:rPr>
        <w:lastRenderedPageBreak/>
        <w:t>професия</w:t>
      </w:r>
      <w:r w:rsidR="000E06F6" w:rsidRPr="00692B6D">
        <w:rPr>
          <w:lang w:eastAsia="en-US"/>
        </w:rPr>
        <w:t>, публикувани на интернет страницата на НАПОО:</w:t>
      </w:r>
      <w:r w:rsidR="00627688" w:rsidRPr="00692B6D">
        <w:rPr>
          <w:lang w:eastAsia="en-US"/>
        </w:rPr>
        <w:t xml:space="preserve"> </w:t>
      </w:r>
      <w:hyperlink r:id="rId15" w:history="1">
        <w:r w:rsidR="00627688" w:rsidRPr="00692B6D">
          <w:rPr>
            <w:color w:val="0000FF"/>
            <w:u w:val="single"/>
            <w:lang w:eastAsia="en-US"/>
          </w:rPr>
          <w:t>https://www.navet.government.bg/bg/dokumenti/normativni-dokumenti/ramkovi-programi/</w:t>
        </w:r>
      </w:hyperlink>
      <w:r w:rsidR="00AC355B" w:rsidRPr="00692B6D">
        <w:rPr>
          <w:lang w:eastAsia="en-US"/>
        </w:rPr>
        <w:t>.</w:t>
      </w:r>
    </w:p>
    <w:p w:rsidR="00F95E5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A51C4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u w:val="single"/>
          <w:lang w:eastAsia="en-US"/>
        </w:rPr>
      </w:pPr>
      <w:r w:rsidRPr="00692B6D">
        <w:rPr>
          <w:b/>
        </w:rPr>
        <w:t xml:space="preserve">13.2.1.4. Учебната програма </w:t>
      </w:r>
      <w:r w:rsidR="000771DF" w:rsidRPr="00692B6D">
        <w:rPr>
          <w:b/>
        </w:rPr>
        <w:t>з</w:t>
      </w:r>
      <w:r w:rsidRPr="00692B6D">
        <w:rPr>
          <w:b/>
        </w:rPr>
        <w:t xml:space="preserve">а </w:t>
      </w:r>
      <w:r w:rsidR="000771DF" w:rsidRPr="00692B6D">
        <w:rPr>
          <w:b/>
        </w:rPr>
        <w:t xml:space="preserve">всички </w:t>
      </w:r>
      <w:r w:rsidRPr="00692B6D">
        <w:rPr>
          <w:b/>
        </w:rPr>
        <w:t>курс</w:t>
      </w:r>
      <w:r w:rsidR="000771DF" w:rsidRPr="00692B6D">
        <w:rPr>
          <w:b/>
        </w:rPr>
        <w:t>ове</w:t>
      </w:r>
      <w:r w:rsidRPr="00692B6D">
        <w:t xml:space="preserve"> се разработва от </w:t>
      </w:r>
      <w:r w:rsidRPr="00692B6D">
        <w:rPr>
          <w:b/>
        </w:rPr>
        <w:t>кандидати висши училища</w:t>
      </w:r>
      <w:r w:rsidR="00931AD1" w:rsidRPr="00692B6D">
        <w:rPr>
          <w:lang w:eastAsia="en-US"/>
        </w:rPr>
        <w:t>, като</w:t>
      </w:r>
      <w:r w:rsidR="00941B72" w:rsidRPr="00692B6D">
        <w:rPr>
          <w:lang w:eastAsia="en-US"/>
        </w:rPr>
        <w:t xml:space="preserve"> </w:t>
      </w:r>
      <w:r w:rsidR="002157D8" w:rsidRPr="00692B6D">
        <w:t>курс за повишаване на квалификацията, съгласно чл. 43 от Закон за висшето образование, съобразно акредитираните им професионални направления и специалности</w:t>
      </w:r>
      <w:r w:rsidR="008F2E4D" w:rsidRPr="00692B6D">
        <w:t>.</w:t>
      </w:r>
      <w:r w:rsidR="002157D8" w:rsidRPr="00692B6D">
        <w:t xml:space="preserve"> </w:t>
      </w:r>
      <w:r w:rsidR="008F2E4D" w:rsidRPr="00692B6D">
        <w:rPr>
          <w:lang w:eastAsia="en-US"/>
        </w:rPr>
        <w:t>В учебната програма задължително се предвижда практическо обучение, което трябва да е минимум 50 процента от общия брой часове на курса.</w:t>
      </w:r>
      <w:r w:rsidR="002157D8" w:rsidRPr="00692B6D">
        <w:rPr>
          <w:lang w:eastAsia="en-US"/>
        </w:rPr>
        <w:t xml:space="preserve"> </w:t>
      </w:r>
      <w:r w:rsidR="008F2E4D" w:rsidRPr="00692B6D">
        <w:rPr>
          <w:rStyle w:val="Hyperlink"/>
          <w:color w:val="auto"/>
          <w:lang w:eastAsia="en-US"/>
        </w:rPr>
        <w:t xml:space="preserve">В случай, че висшето училище </w:t>
      </w:r>
      <w:r w:rsidR="00C144DB" w:rsidRPr="00692B6D">
        <w:rPr>
          <w:rStyle w:val="Hyperlink"/>
          <w:color w:val="auto"/>
          <w:lang w:eastAsia="en-US"/>
        </w:rPr>
        <w:t xml:space="preserve">кандидатства с </w:t>
      </w:r>
      <w:r w:rsidR="008F2E4D" w:rsidRPr="00692B6D">
        <w:rPr>
          <w:rStyle w:val="Hyperlink"/>
          <w:color w:val="auto"/>
          <w:lang w:eastAsia="en-US"/>
        </w:rPr>
        <w:t>лицензиран център за професионално обучение съгласно ЗПОО, учебната програма за курсовете се разработва съгласно т. 13.2.1.3</w:t>
      </w:r>
      <w:r w:rsidR="00C144DB" w:rsidRPr="00692B6D">
        <w:rPr>
          <w:rStyle w:val="Hyperlink"/>
          <w:color w:val="auto"/>
          <w:lang w:eastAsia="en-US"/>
        </w:rPr>
        <w:t>.</w:t>
      </w:r>
    </w:p>
    <w:p w:rsidR="00B60BBF" w:rsidRPr="00692B6D" w:rsidRDefault="00B60BBF"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p>
    <w:p w:rsidR="00513F34" w:rsidRPr="00692B6D" w:rsidRDefault="007728DD" w:rsidP="00513F3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lang w:eastAsia="en-US"/>
        </w:rPr>
        <w:t>13.2.1.</w:t>
      </w:r>
      <w:r w:rsidR="00D22A58" w:rsidRPr="00692B6D">
        <w:rPr>
          <w:b/>
          <w:lang w:eastAsia="en-US"/>
        </w:rPr>
        <w:t>5</w:t>
      </w:r>
      <w:r w:rsidRPr="00692B6D">
        <w:rPr>
          <w:b/>
          <w:lang w:eastAsia="en-US"/>
        </w:rPr>
        <w:t>.</w:t>
      </w:r>
      <w:r w:rsidR="00D22A58" w:rsidRPr="00692B6D">
        <w:rPr>
          <w:b/>
          <w:lang w:eastAsia="en-US"/>
        </w:rPr>
        <w:t xml:space="preserve"> </w:t>
      </w:r>
      <w:r w:rsidR="00115473" w:rsidRPr="00692B6D">
        <w:rPr>
          <w:b/>
          <w:lang w:eastAsia="en-US"/>
        </w:rPr>
        <w:t>В у</w:t>
      </w:r>
      <w:r w:rsidR="00D22A58" w:rsidRPr="00692B6D">
        <w:rPr>
          <w:b/>
          <w:lang w:eastAsia="en-US"/>
        </w:rPr>
        <w:t>чебната пр</w:t>
      </w:r>
      <w:r w:rsidR="00B75E7C" w:rsidRPr="00692B6D">
        <w:rPr>
          <w:b/>
          <w:lang w:eastAsia="en-US"/>
        </w:rPr>
        <w:t>ограма з</w:t>
      </w:r>
      <w:r w:rsidR="00D22A58" w:rsidRPr="00692B6D">
        <w:rPr>
          <w:b/>
          <w:lang w:eastAsia="en-US"/>
        </w:rPr>
        <w:t xml:space="preserve">а </w:t>
      </w:r>
      <w:r w:rsidR="00B75E7C" w:rsidRPr="00692B6D">
        <w:rPr>
          <w:b/>
        </w:rPr>
        <w:t>дейностите</w:t>
      </w:r>
      <w:r w:rsidR="007C6ADE" w:rsidRPr="00692B6D">
        <w:rPr>
          <w:b/>
        </w:rPr>
        <w:t xml:space="preserve"> </w:t>
      </w:r>
      <w:r w:rsidR="00E14511" w:rsidRPr="00692B6D">
        <w:rPr>
          <w:b/>
        </w:rPr>
        <w:t>по т. 13.1.5</w:t>
      </w:r>
      <w:r w:rsidR="00FB4C87" w:rsidRPr="00692B6D">
        <w:rPr>
          <w:b/>
        </w:rPr>
        <w:t xml:space="preserve"> </w:t>
      </w:r>
      <w:r w:rsidR="00115473" w:rsidRPr="00692B6D">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FD0CCB" w:rsidRPr="00692B6D">
        <w:t>о</w:t>
      </w:r>
      <w:r w:rsidR="00115473" w:rsidRPr="00692B6D">
        <w:t>т</w:t>
      </w:r>
      <w:r w:rsidR="00FD0CCB" w:rsidRPr="00692B6D">
        <w:t>о</w:t>
      </w:r>
      <w:r w:rsidR="00AE33B1" w:rsidRPr="00692B6D">
        <w:t xml:space="preserve">, съгласно темите от </w:t>
      </w:r>
      <w:r w:rsidR="00AE33B1" w:rsidRPr="00692B6D">
        <w:rPr>
          <w:rStyle w:val="Hyperlink"/>
          <w:color w:val="auto"/>
          <w:u w:val="none"/>
        </w:rPr>
        <w:t>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AE33B1" w:rsidRPr="00692B6D">
        <w:t>“.</w:t>
      </w:r>
      <w:r w:rsidR="005C73B6" w:rsidRPr="00692B6D">
        <w:t xml:space="preserve"> При подадено проектно предложение с включени дейности по т. 13.1.5, в учебната програма на които няма включени модули, съгл</w:t>
      </w:r>
      <w:r w:rsidR="00497CAB" w:rsidRPr="00692B6D">
        <w:t>асно темите от Приложение № 10</w:t>
      </w:r>
      <w:r w:rsidR="005C73B6" w:rsidRPr="00692B6D">
        <w:t>, проектното предложение се отнася към бюджета по т. 8.2.</w:t>
      </w:r>
    </w:p>
    <w:p w:rsidR="002E02E8" w:rsidRPr="00692B6D" w:rsidRDefault="002E02E8" w:rsidP="002E02E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rStyle w:val="Hyperlink"/>
          <w:color w:val="auto"/>
        </w:rPr>
      </w:pPr>
    </w:p>
    <w:p w:rsidR="008A2A7C" w:rsidRPr="00692B6D" w:rsidRDefault="00CD02B0" w:rsidP="004545D1">
      <w:pPr>
        <w:pStyle w:val="NormalWeb"/>
        <w:pBdr>
          <w:top w:val="single" w:sz="4" w:space="1" w:color="auto"/>
          <w:left w:val="single" w:sz="4" w:space="0" w:color="auto"/>
          <w:bottom w:val="single" w:sz="4" w:space="1" w:color="auto"/>
          <w:right w:val="single" w:sz="4" w:space="1" w:color="auto"/>
        </w:pBdr>
        <w:tabs>
          <w:tab w:val="left" w:pos="90"/>
          <w:tab w:val="left" w:pos="720"/>
        </w:tabs>
        <w:spacing w:after="0" w:afterAutospacing="0" w:line="360" w:lineRule="auto"/>
        <w:jc w:val="both"/>
      </w:pPr>
      <w:r w:rsidRPr="00692B6D">
        <w:rPr>
          <w:b/>
        </w:rPr>
        <w:t>13.2.</w:t>
      </w:r>
      <w:r w:rsidR="00241960" w:rsidRPr="00692B6D">
        <w:rPr>
          <w:b/>
        </w:rPr>
        <w:t>1</w:t>
      </w:r>
      <w:r w:rsidRPr="00692B6D">
        <w:rPr>
          <w:b/>
        </w:rPr>
        <w:t>.</w:t>
      </w:r>
      <w:r w:rsidR="00E14511" w:rsidRPr="00692B6D">
        <w:rPr>
          <w:b/>
        </w:rPr>
        <w:t>6</w:t>
      </w:r>
      <w:r w:rsidR="00241960" w:rsidRPr="00692B6D">
        <w:rPr>
          <w:b/>
        </w:rPr>
        <w:t>.</w:t>
      </w:r>
      <w:r w:rsidRPr="00692B6D">
        <w:t xml:space="preserve"> </w:t>
      </w:r>
      <w:r w:rsidR="008A2A7C" w:rsidRPr="00692B6D">
        <w:rPr>
          <w:b/>
        </w:rPr>
        <w:t>Учебната програма за специализираните курсове за придобиване на правоспособност</w:t>
      </w:r>
      <w:r w:rsidR="008A2A7C" w:rsidRPr="00692B6D">
        <w:t xml:space="preserve"> за работа със земеделска и горска техника се разработва</w:t>
      </w:r>
      <w:r w:rsidR="00DE1CB4" w:rsidRPr="00692B6D">
        <w:t xml:space="preserve"> в съответствие </w:t>
      </w:r>
      <w:r w:rsidR="00DE1CB4" w:rsidRPr="00692B6D">
        <w:rPr>
          <w:b/>
        </w:rPr>
        <w:t>с т. 13.2.</w:t>
      </w:r>
      <w:r w:rsidR="00241960" w:rsidRPr="00692B6D">
        <w:rPr>
          <w:b/>
        </w:rPr>
        <w:t>1.2</w:t>
      </w:r>
      <w:r w:rsidR="008A2A7C" w:rsidRPr="00692B6D">
        <w:t xml:space="preserve"> </w:t>
      </w:r>
      <w:r w:rsidRPr="00692B6D">
        <w:t xml:space="preserve">и </w:t>
      </w:r>
      <w:r w:rsidR="008A2A7C" w:rsidRPr="00692B6D">
        <w:t>в съответствие с</w:t>
      </w:r>
      <w:r w:rsidR="008A2A7C" w:rsidRPr="00692B6D">
        <w:rPr>
          <w:b/>
        </w:rPr>
        <w:t xml:space="preserve"> </w:t>
      </w:r>
      <w:r w:rsidR="009F72FF" w:rsidRPr="00692B6D">
        <w:t xml:space="preserve">Наредба № 12 от 2009 г. или </w:t>
      </w:r>
      <w:r w:rsidR="0093781C" w:rsidRPr="00692B6D">
        <w:t>Наредба № 1 от 2019 г.</w:t>
      </w:r>
    </w:p>
    <w:p w:rsidR="009B2B45" w:rsidRPr="00692B6D" w:rsidRDefault="009B2B45" w:rsidP="009B2B45">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20"/>
        </w:rPr>
      </w:pPr>
    </w:p>
    <w:p w:rsidR="00583DEC" w:rsidRPr="00692B6D" w:rsidRDefault="00CD02B0" w:rsidP="00D2715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13.2.</w:t>
      </w:r>
      <w:r w:rsidR="00241960" w:rsidRPr="00692B6D">
        <w:rPr>
          <w:b/>
        </w:rPr>
        <w:t>1.</w:t>
      </w:r>
      <w:r w:rsidR="00E14511" w:rsidRPr="00692B6D">
        <w:rPr>
          <w:b/>
        </w:rPr>
        <w:t>7</w:t>
      </w:r>
      <w:r w:rsidRPr="00692B6D">
        <w:rPr>
          <w:b/>
        </w:rPr>
        <w:t xml:space="preserve">. </w:t>
      </w:r>
      <w:r w:rsidR="00583DEC" w:rsidRPr="00692B6D">
        <w:rPr>
          <w:b/>
        </w:rPr>
        <w:t>В учебн</w:t>
      </w:r>
      <w:r w:rsidR="006D6C01" w:rsidRPr="00692B6D">
        <w:rPr>
          <w:b/>
        </w:rPr>
        <w:t>ата</w:t>
      </w:r>
      <w:r w:rsidR="00583DEC" w:rsidRPr="00692B6D">
        <w:rPr>
          <w:b/>
        </w:rPr>
        <w:t xml:space="preserve"> програм</w:t>
      </w:r>
      <w:r w:rsidR="006D6C01" w:rsidRPr="00692B6D">
        <w:rPr>
          <w:b/>
        </w:rPr>
        <w:t>а</w:t>
      </w:r>
      <w:r w:rsidR="0043639D" w:rsidRPr="00692B6D">
        <w:t xml:space="preserve"> </w:t>
      </w:r>
      <w:r w:rsidR="0043639D" w:rsidRPr="00692B6D">
        <w:rPr>
          <w:b/>
        </w:rPr>
        <w:t xml:space="preserve">на </w:t>
      </w:r>
      <w:r w:rsidR="00B53A20" w:rsidRPr="00692B6D">
        <w:rPr>
          <w:b/>
        </w:rPr>
        <w:t xml:space="preserve">всички допустими </w:t>
      </w:r>
      <w:r w:rsidR="0043639D" w:rsidRPr="00692B6D">
        <w:rPr>
          <w:b/>
        </w:rPr>
        <w:t>курсове</w:t>
      </w:r>
      <w:r w:rsidR="00B53A20" w:rsidRPr="00692B6D">
        <w:rPr>
          <w:b/>
        </w:rPr>
        <w:t xml:space="preserve"> по настоящата процедура </w:t>
      </w:r>
      <w:r w:rsidR="00583DEC" w:rsidRPr="00692B6D">
        <w:rPr>
          <w:u w:val="single"/>
        </w:rPr>
        <w:t>задължително</w:t>
      </w:r>
      <w:r w:rsidR="00583DEC" w:rsidRPr="00692B6D">
        <w:t xml:space="preserve"> се включват часове </w:t>
      </w:r>
      <w:r w:rsidR="00A43515" w:rsidRPr="00692B6D">
        <w:t xml:space="preserve">по </w:t>
      </w:r>
      <w:r w:rsidR="00F51D1F" w:rsidRPr="00692B6D">
        <w:t xml:space="preserve">следните </w:t>
      </w:r>
      <w:r w:rsidR="00F14720" w:rsidRPr="00692B6D">
        <w:t>теми:</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смекчаване на последиците от изменението на климата и адаптиране към него;</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опазване на околната среда</w:t>
      </w:r>
      <w:r w:rsidR="00087144" w:rsidRPr="00692B6D">
        <w:t>;</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иновации</w:t>
      </w:r>
      <w:r w:rsidR="0043639D" w:rsidRPr="00692B6D">
        <w:t>.</w:t>
      </w:r>
    </w:p>
    <w:p w:rsidR="00995486" w:rsidRPr="00692B6D" w:rsidRDefault="00A9773A"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lastRenderedPageBreak/>
        <w:t>За всеки курс задължително се определя</w:t>
      </w:r>
      <w:r w:rsidR="00111793" w:rsidRPr="00692B6D">
        <w:t xml:space="preserve"> конкрет</w:t>
      </w:r>
      <w:r w:rsidR="00F14720" w:rsidRPr="00692B6D">
        <w:t>е</w:t>
      </w:r>
      <w:r w:rsidR="00111793" w:rsidRPr="00692B6D">
        <w:t>н брой часове за всяка от трите теми</w:t>
      </w:r>
      <w:r w:rsidR="00F14720" w:rsidRPr="00692B6D">
        <w:t>, като техния</w:t>
      </w:r>
      <w:r w:rsidR="0043639D" w:rsidRPr="00692B6D">
        <w:t>т</w:t>
      </w:r>
      <w:r w:rsidR="00F14720" w:rsidRPr="00692B6D">
        <w:t xml:space="preserve"> сбор трябва да е</w:t>
      </w:r>
      <w:r w:rsidR="00583DEC" w:rsidRPr="00692B6D">
        <w:t xml:space="preserve"> </w:t>
      </w:r>
      <w:r w:rsidRPr="00692B6D">
        <w:t xml:space="preserve">не по-малко от </w:t>
      </w:r>
      <w:r w:rsidR="00F14720" w:rsidRPr="00692B6D">
        <w:rPr>
          <w:b/>
        </w:rPr>
        <w:t xml:space="preserve">10 % </w:t>
      </w:r>
      <w:r w:rsidR="00F14720" w:rsidRPr="00692B6D">
        <w:t>от общия брой часове на курса.</w:t>
      </w:r>
    </w:p>
    <w:p w:rsidR="009F72FF" w:rsidRPr="00692B6D" w:rsidRDefault="009F72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b/>
        </w:rPr>
      </w:pPr>
    </w:p>
    <w:p w:rsidR="0043639D" w:rsidRPr="00692B6D" w:rsidRDefault="00AA31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ВАЖНО</w:t>
      </w:r>
      <w:r w:rsidR="006C3BF6" w:rsidRPr="00692B6D">
        <w:rPr>
          <w:b/>
        </w:rPr>
        <w:t>!</w:t>
      </w:r>
    </w:p>
    <w:p w:rsidR="007469D1" w:rsidRPr="00692B6D" w:rsidRDefault="009F72FF" w:rsidP="00A26372">
      <w:pPr>
        <w:pStyle w:val="NormalWeb"/>
        <w:pBdr>
          <w:top w:val="single" w:sz="4" w:space="1" w:color="auto"/>
          <w:left w:val="single" w:sz="4" w:space="0" w:color="auto"/>
          <w:bottom w:val="single" w:sz="4" w:space="1" w:color="auto"/>
          <w:right w:val="single" w:sz="4" w:space="1" w:color="auto"/>
        </w:pBdr>
        <w:spacing w:line="360" w:lineRule="auto"/>
        <w:jc w:val="both"/>
        <w:rPr>
          <w:b/>
        </w:rPr>
      </w:pPr>
      <w:r w:rsidRPr="00692B6D">
        <w:rPr>
          <w:b/>
        </w:rPr>
        <w:t>13.2.1.</w:t>
      </w:r>
      <w:r w:rsidR="000B3C77" w:rsidRPr="00692B6D">
        <w:rPr>
          <w:b/>
        </w:rPr>
        <w:t>8</w:t>
      </w:r>
      <w:r w:rsidRPr="00692B6D">
        <w:rPr>
          <w:b/>
        </w:rPr>
        <w:t xml:space="preserve">. </w:t>
      </w:r>
      <w:r w:rsidR="00AA31FF" w:rsidRPr="00692B6D">
        <w:t>За да бъдат допустими</w:t>
      </w:r>
      <w:r w:rsidR="00AD7D0E" w:rsidRPr="00692B6D">
        <w:t xml:space="preserve"> за финансиране </w:t>
      </w:r>
      <w:r w:rsidR="00AA31FF" w:rsidRPr="00692B6D">
        <w:t>специализираните курсове</w:t>
      </w:r>
      <w:r w:rsidR="00AD7D0E" w:rsidRPr="00692B6D">
        <w:t>,</w:t>
      </w:r>
      <w:r w:rsidR="00012BE4" w:rsidRPr="00692B6D">
        <w:t xml:space="preserve"> часовете по задължителните теми от т. 13.2.1.</w:t>
      </w:r>
      <w:r w:rsidR="000B3C77" w:rsidRPr="00692B6D">
        <w:t>7</w:t>
      </w:r>
      <w:r w:rsidRPr="00692B6D">
        <w:t>.</w:t>
      </w:r>
      <w:r w:rsidR="00012BE4" w:rsidRPr="00692B6D">
        <w:t xml:space="preserve"> трябва да са предвидени извън задължителните учебни час</w:t>
      </w:r>
      <w:r w:rsidR="00470345" w:rsidRPr="00692B6D">
        <w:t>ове</w:t>
      </w:r>
      <w:r w:rsidR="00012BE4" w:rsidRPr="00692B6D">
        <w:t xml:space="preserve"> от </w:t>
      </w:r>
      <w:r w:rsidR="00470345" w:rsidRPr="00692B6D">
        <w:t xml:space="preserve">утвърдената </w:t>
      </w:r>
      <w:r w:rsidR="00012BE4" w:rsidRPr="00692B6D">
        <w:t>учебна програма за придобиване на правоспособност</w:t>
      </w:r>
      <w:r w:rsidR="00470345" w:rsidRPr="00692B6D">
        <w:t xml:space="preserve"> за съответната категория техника, съгласно</w:t>
      </w:r>
      <w:r w:rsidR="00012BE4" w:rsidRPr="00692B6D">
        <w:rPr>
          <w:b/>
        </w:rPr>
        <w:t xml:space="preserve"> </w:t>
      </w:r>
      <w:r w:rsidR="00470345" w:rsidRPr="00692B6D">
        <w:t xml:space="preserve">Наредба № 12 от 2009 г. или </w:t>
      </w:r>
      <w:r w:rsidR="0093781C" w:rsidRPr="00692B6D">
        <w:t>Наредба № 1 от 2019 г.</w:t>
      </w:r>
    </w:p>
    <w:p w:rsidR="00AA31FF"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w:t>
      </w:r>
      <w:r w:rsidR="00012BE4" w:rsidRPr="00692B6D">
        <w:rPr>
          <w:b/>
        </w:rPr>
        <w:t>ример</w:t>
      </w:r>
      <w:r w:rsidRPr="00692B6D">
        <w:rPr>
          <w:b/>
        </w:rPr>
        <w:t xml:space="preserve"> №1</w:t>
      </w:r>
      <w:r w:rsidR="00012BE4" w:rsidRPr="00692B6D">
        <w:rPr>
          <w:b/>
        </w:rPr>
        <w:t xml:space="preserve">: </w:t>
      </w:r>
      <w:r w:rsidR="00470345" w:rsidRPr="00692B6D">
        <w:t xml:space="preserve">Съгласно утвърдената от </w:t>
      </w:r>
      <w:r w:rsidR="00FE03A6" w:rsidRPr="00692B6D">
        <w:t xml:space="preserve">министъра </w:t>
      </w:r>
      <w:r w:rsidR="00470345" w:rsidRPr="00692B6D">
        <w:t>на земеделието, храните и горите учебна документация</w:t>
      </w:r>
      <w:r w:rsidR="005315FC" w:rsidRPr="00692B6D">
        <w:t>,</w:t>
      </w:r>
      <w:r w:rsidR="00470345" w:rsidRPr="00692B6D">
        <w:t xml:space="preserve"> у</w:t>
      </w:r>
      <w:r w:rsidR="00012BE4" w:rsidRPr="00692B6D">
        <w:t>чебната програма за придобиване на правоспособност за работа със земеделска и горск</w:t>
      </w:r>
      <w:r w:rsidR="00470345" w:rsidRPr="00692B6D">
        <w:t>а техника за</w:t>
      </w:r>
      <w:r w:rsidR="00012BE4" w:rsidRPr="00692B6D">
        <w:t xml:space="preserve"> категори</w:t>
      </w:r>
      <w:r w:rsidR="007469D1" w:rsidRPr="00692B6D">
        <w:t>и</w:t>
      </w:r>
      <w:r w:rsidR="00012BE4" w:rsidRPr="00692B6D">
        <w:t xml:space="preserve"> </w:t>
      </w:r>
      <w:proofErr w:type="spellStart"/>
      <w:r w:rsidR="007469D1" w:rsidRPr="00692B6D">
        <w:t>Твк</w:t>
      </w:r>
      <w:proofErr w:type="spellEnd"/>
      <w:r w:rsidR="007469D1" w:rsidRPr="00692B6D">
        <w:t xml:space="preserve">, </w:t>
      </w:r>
      <w:proofErr w:type="spellStart"/>
      <w:r w:rsidR="00012BE4" w:rsidRPr="00692B6D">
        <w:t>Твк-М</w:t>
      </w:r>
      <w:proofErr w:type="spellEnd"/>
      <w:r w:rsidR="007469D1" w:rsidRPr="00692B6D">
        <w:t>, Твк-3</w:t>
      </w:r>
      <w:r w:rsidR="00012BE4" w:rsidRPr="00692B6D">
        <w:t xml:space="preserve"> </w:t>
      </w:r>
      <w:r w:rsidR="007469D1" w:rsidRPr="00692B6D">
        <w:t xml:space="preserve">и </w:t>
      </w:r>
      <w:proofErr w:type="spellStart"/>
      <w:r w:rsidR="007469D1" w:rsidRPr="00692B6D">
        <w:t>Тпс</w:t>
      </w:r>
      <w:proofErr w:type="spellEnd"/>
      <w:r w:rsidR="007469D1" w:rsidRPr="00692B6D">
        <w:t xml:space="preserve"> (</w:t>
      </w:r>
      <w:r w:rsidR="00115473" w:rsidRPr="00692B6D">
        <w:t>въжени линии)</w:t>
      </w:r>
      <w:r w:rsidR="007469D1" w:rsidRPr="00692B6D">
        <w:t xml:space="preserve"> </w:t>
      </w:r>
      <w:r w:rsidR="00012BE4" w:rsidRPr="00692B6D">
        <w:t>е 100 учебни часа</w:t>
      </w:r>
      <w:r w:rsidR="00470345" w:rsidRPr="00692B6D">
        <w:t>. За да бъде</w:t>
      </w:r>
      <w:r w:rsidR="005315FC" w:rsidRPr="00692B6D">
        <w:t xml:space="preserve"> обучението</w:t>
      </w:r>
      <w:r w:rsidR="00470345" w:rsidRPr="00692B6D">
        <w:t xml:space="preserve"> допустим</w:t>
      </w:r>
      <w:r w:rsidR="005315FC" w:rsidRPr="00692B6D">
        <w:t>о</w:t>
      </w:r>
      <w:r w:rsidR="00470345" w:rsidRPr="00692B6D">
        <w:t xml:space="preserve"> за финансиране </w:t>
      </w:r>
      <w:r w:rsidR="005315FC" w:rsidRPr="00692B6D">
        <w:t>по настоящата процедура,</w:t>
      </w:r>
      <w:r w:rsidR="009F72FF" w:rsidRPr="00692B6D">
        <w:t xml:space="preserve"> </w:t>
      </w:r>
      <w:r w:rsidR="00470345" w:rsidRPr="00692B6D">
        <w:t>в учебната програма трябва да се предвидят допълнително</w:t>
      </w:r>
      <w:r w:rsidR="005315FC" w:rsidRPr="00692B6D">
        <w:t xml:space="preserve"> минимум</w:t>
      </w:r>
      <w:r w:rsidR="00470345" w:rsidRPr="00692B6D">
        <w:t xml:space="preserve"> 11 учебни часа по </w:t>
      </w:r>
      <w:r w:rsidR="00D36FB9" w:rsidRPr="00692B6D">
        <w:t xml:space="preserve">задължителните </w:t>
      </w:r>
      <w:r w:rsidR="00470345" w:rsidRPr="00692B6D">
        <w:t>теми от т. 13.2.1.</w:t>
      </w:r>
      <w:r w:rsidR="00115473" w:rsidRPr="00692B6D">
        <w:t>7</w:t>
      </w:r>
      <w:r w:rsidR="00D36FB9" w:rsidRPr="00692B6D">
        <w:t>, като</w:t>
      </w:r>
      <w:r w:rsidR="00F8021C" w:rsidRPr="00692B6D">
        <w:t xml:space="preserve"> </w:t>
      </w:r>
      <w:r w:rsidR="00D36FB9" w:rsidRPr="00692B6D">
        <w:t>о</w:t>
      </w:r>
      <w:r w:rsidR="00F8021C" w:rsidRPr="00692B6D">
        <w:t xml:space="preserve">бщият брой часове на курса е </w:t>
      </w:r>
      <w:r w:rsidR="00D36FB9" w:rsidRPr="00692B6D">
        <w:t xml:space="preserve">минимум </w:t>
      </w:r>
      <w:r w:rsidR="00F8021C" w:rsidRPr="00692B6D">
        <w:t xml:space="preserve">111 </w:t>
      </w:r>
      <w:r w:rsidR="00D36FB9" w:rsidRPr="00692B6D">
        <w:t xml:space="preserve">учебни </w:t>
      </w:r>
      <w:r w:rsidR="00F8021C" w:rsidRPr="00692B6D">
        <w:t>часа.</w:t>
      </w:r>
    </w:p>
    <w:p w:rsidR="007469D1"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Пример №2:</w:t>
      </w:r>
      <w:r w:rsidRPr="00692B6D">
        <w:t xml:space="preserve"> </w:t>
      </w:r>
      <w:r w:rsidR="007469D1" w:rsidRPr="00692B6D">
        <w:t xml:space="preserve">Съгласно утвърдената от Министъра на земеделието, храните и горите учебна документация, учебната програма за придобиване на правоспособност за работа със земеделска и горска техника за категории </w:t>
      </w:r>
      <w:proofErr w:type="spellStart"/>
      <w:r w:rsidR="007469D1" w:rsidRPr="00692B6D">
        <w:t>Твк-Г</w:t>
      </w:r>
      <w:proofErr w:type="spellEnd"/>
      <w:r w:rsidR="007469D1" w:rsidRPr="00692B6D">
        <w:t xml:space="preserve">, </w:t>
      </w:r>
      <w:proofErr w:type="spellStart"/>
      <w:r w:rsidR="007469D1" w:rsidRPr="00692B6D">
        <w:t>Тпс</w:t>
      </w:r>
      <w:proofErr w:type="spellEnd"/>
      <w:r w:rsidR="007469D1" w:rsidRPr="00692B6D">
        <w:t xml:space="preserve"> (вертикални и/или хоризонтални банцизи) и </w:t>
      </w:r>
      <w:proofErr w:type="spellStart"/>
      <w:r w:rsidR="007469D1" w:rsidRPr="00692B6D">
        <w:t>Тпс</w:t>
      </w:r>
      <w:proofErr w:type="spellEnd"/>
      <w:r w:rsidR="007469D1" w:rsidRPr="00692B6D">
        <w:t xml:space="preserve"> (моторни триони и храсторези) е 75 учебни часа. За да бъде обучението допустимо за финансиране по настоящата процедура, в учебната програма трябва да се предвидят допълнително </w:t>
      </w:r>
      <w:r w:rsidR="007469D1" w:rsidRPr="00692B6D">
        <w:rPr>
          <w:u w:val="single"/>
        </w:rPr>
        <w:t>минимум 10 учебни часа</w:t>
      </w:r>
      <w:r w:rsidR="007469D1" w:rsidRPr="00692B6D">
        <w:t xml:space="preserve"> по задължителните теми от т. 13.2.1.</w:t>
      </w:r>
      <w:r w:rsidR="00115473" w:rsidRPr="00692B6D">
        <w:t>7</w:t>
      </w:r>
      <w:r w:rsidR="00141522" w:rsidRPr="00692B6D">
        <w:t>.</w:t>
      </w:r>
      <w:r w:rsidR="007469D1" w:rsidRPr="00692B6D">
        <w:t xml:space="preserve"> като </w:t>
      </w:r>
      <w:r w:rsidR="00A9773A" w:rsidRPr="00692B6D">
        <w:t xml:space="preserve">съгласно раздел </w:t>
      </w:r>
      <w:r w:rsidR="00DB5DD4" w:rsidRPr="00692B6D">
        <w:t>13.1</w:t>
      </w:r>
      <w:r w:rsidR="00811FF9" w:rsidRPr="00692B6D">
        <w:t xml:space="preserve"> </w:t>
      </w:r>
      <w:r w:rsidR="007469D1" w:rsidRPr="00692B6D">
        <w:t>общият брой часове на курс</w:t>
      </w:r>
      <w:r w:rsidR="00DB5DD4" w:rsidRPr="00692B6D">
        <w:t xml:space="preserve">овете за придобиване на правоспособност </w:t>
      </w:r>
      <w:r w:rsidR="007469D1" w:rsidRPr="00692B6D">
        <w:t xml:space="preserve"> </w:t>
      </w:r>
      <w:r w:rsidR="00811FF9" w:rsidRPr="00692B6D">
        <w:t xml:space="preserve">трябва да бъде </w:t>
      </w:r>
      <w:r w:rsidR="007469D1" w:rsidRPr="00692B6D">
        <w:t>минимум 100 учебни часа.</w:t>
      </w:r>
    </w:p>
    <w:p w:rsidR="006F7444" w:rsidRPr="00692B6D" w:rsidRDefault="00B36FAC" w:rsidP="00B91D61">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13.2.1.</w:t>
      </w:r>
      <w:r w:rsidR="00115473" w:rsidRPr="00692B6D">
        <w:rPr>
          <w:b/>
        </w:rPr>
        <w:t>9</w:t>
      </w:r>
      <w:r w:rsidRPr="00692B6D">
        <w:rPr>
          <w:b/>
        </w:rPr>
        <w:t>.</w:t>
      </w:r>
      <w:r w:rsidR="00630037" w:rsidRPr="00692B6D">
        <w:rPr>
          <w:b/>
        </w:rPr>
        <w:t xml:space="preserve"> </w:t>
      </w:r>
      <w:r w:rsidR="00772308" w:rsidRPr="00692B6D">
        <w:t>Л</w:t>
      </w:r>
      <w:r w:rsidR="006F7444" w:rsidRPr="00692B6D">
        <w:t>екторите, които провеждат обучение в даден курс, трябва да</w:t>
      </w:r>
      <w:r w:rsidR="00B85C07" w:rsidRPr="00692B6D">
        <w:t xml:space="preserve"> имат висше образование в областта, в която ще се провежда </w:t>
      </w:r>
      <w:r w:rsidR="00457053" w:rsidRPr="00692B6D">
        <w:t xml:space="preserve">обучението </w:t>
      </w:r>
      <w:r w:rsidR="00B85C07" w:rsidRPr="00692B6D">
        <w:t>и/или научна степен, и/или научно звание в областта</w:t>
      </w:r>
      <w:r w:rsidR="00B91D61" w:rsidRPr="00692B6D">
        <w:t>, в която ще се провежда обучението</w:t>
      </w:r>
      <w:r w:rsidR="00866FB7" w:rsidRPr="00692B6D">
        <w:t>.</w:t>
      </w:r>
    </w:p>
    <w:p w:rsidR="00087144" w:rsidRPr="00692B6D" w:rsidRDefault="00087144" w:rsidP="00480379">
      <w:pPr>
        <w:pStyle w:val="NormalWeb"/>
        <w:pBdr>
          <w:top w:val="single" w:sz="4" w:space="1" w:color="auto"/>
          <w:left w:val="single" w:sz="4" w:space="0" w:color="auto"/>
          <w:bottom w:val="single" w:sz="4" w:space="1" w:color="auto"/>
          <w:right w:val="single" w:sz="4" w:space="1" w:color="auto"/>
        </w:pBdr>
        <w:spacing w:line="360" w:lineRule="auto"/>
        <w:jc w:val="both"/>
        <w:outlineLvl w:val="2"/>
        <w:rPr>
          <w:b/>
        </w:rPr>
      </w:pPr>
      <w:r w:rsidRPr="00692B6D">
        <w:rPr>
          <w:b/>
        </w:rPr>
        <w:t>13.2.</w:t>
      </w:r>
      <w:proofErr w:type="spellStart"/>
      <w:r w:rsidRPr="00692B6D">
        <w:rPr>
          <w:b/>
        </w:rPr>
        <w:t>2</w:t>
      </w:r>
      <w:proofErr w:type="spellEnd"/>
      <w:r w:rsidRPr="00692B6D">
        <w:rPr>
          <w:b/>
        </w:rPr>
        <w:t xml:space="preserve">. </w:t>
      </w:r>
      <w:r w:rsidR="0043639D" w:rsidRPr="00692B6D">
        <w:rPr>
          <w:b/>
        </w:rPr>
        <w:t xml:space="preserve">Условия за допустимост за </w:t>
      </w:r>
      <w:r w:rsidR="0043639D" w:rsidRPr="00692B6D">
        <w:rPr>
          <w:b/>
          <w:u w:val="single"/>
        </w:rPr>
        <w:t>семинари:</w:t>
      </w:r>
    </w:p>
    <w:p w:rsidR="00DB5DD4" w:rsidRPr="00692B6D" w:rsidRDefault="00087144" w:rsidP="0043639D">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lastRenderedPageBreak/>
        <w:t>13.2.</w:t>
      </w:r>
      <w:proofErr w:type="spellStart"/>
      <w:r w:rsidRPr="00692B6D">
        <w:rPr>
          <w:b/>
        </w:rPr>
        <w:t>2</w:t>
      </w:r>
      <w:proofErr w:type="spellEnd"/>
      <w:r w:rsidRPr="00692B6D">
        <w:rPr>
          <w:b/>
        </w:rPr>
        <w:t xml:space="preserve">.1. </w:t>
      </w:r>
      <w:r w:rsidR="0043639D" w:rsidRPr="00692B6D">
        <w:t>За всеки семинар, участниците трябва да бъдат разпределени в групи, с максимален брой до 60 лица в група, които участват по едно и също време и място по темата на дадения семинар</w:t>
      </w:r>
      <w:r w:rsidR="00DB5DD4" w:rsidRPr="00692B6D">
        <w:t>.</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t xml:space="preserve">ВАЖНО! </w:t>
      </w:r>
    </w:p>
    <w:p w:rsidR="008C28F4"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 по проекта. При надвишаване на максималния брой на обучаемите лица в една група, разходите, заявени за лицата над максималния брой няма да бъдат възстановени.</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6526A" w:rsidRPr="00692B6D" w:rsidRDefault="00087144" w:rsidP="00BE0078">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13.2.</w:t>
      </w:r>
      <w:proofErr w:type="spellStart"/>
      <w:r w:rsidRPr="00692B6D">
        <w:rPr>
          <w:b/>
        </w:rPr>
        <w:t>2</w:t>
      </w:r>
      <w:proofErr w:type="spellEnd"/>
      <w:r w:rsidRPr="00692B6D">
        <w:rPr>
          <w:b/>
        </w:rPr>
        <w:t xml:space="preserve">.2. </w:t>
      </w:r>
      <w:r w:rsidR="0043639D" w:rsidRPr="00692B6D">
        <w:t>За всеки семинар в рамките на проектното предложение трябва да се предста</w:t>
      </w:r>
      <w:r w:rsidR="007C5611" w:rsidRPr="00692B6D">
        <w:t>ви семинарна програма съгласно П</w:t>
      </w:r>
      <w:r w:rsidR="0043639D" w:rsidRPr="00692B6D">
        <w:t>риложение № 2</w:t>
      </w:r>
      <w:r w:rsidR="00D36FB9" w:rsidRPr="00692B6D">
        <w:t xml:space="preserve"> към условията за кандидатстване</w:t>
      </w:r>
      <w:r w:rsidR="0043639D" w:rsidRPr="00692B6D">
        <w:t>.</w:t>
      </w:r>
    </w:p>
    <w:p w:rsidR="00594BFE"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13.2.</w:t>
      </w:r>
      <w:proofErr w:type="spellStart"/>
      <w:r w:rsidR="00D36FB9" w:rsidRPr="00692B6D">
        <w:rPr>
          <w:rFonts w:ascii="Times New Roman" w:hAnsi="Times New Roman" w:cs="Times New Roman"/>
          <w:b/>
          <w:sz w:val="24"/>
          <w:szCs w:val="24"/>
        </w:rPr>
        <w:t>2</w:t>
      </w:r>
      <w:proofErr w:type="spellEnd"/>
      <w:r w:rsidR="00D36FB9" w:rsidRPr="00692B6D">
        <w:rPr>
          <w:rFonts w:ascii="Times New Roman" w:hAnsi="Times New Roman" w:cs="Times New Roman"/>
          <w:b/>
          <w:sz w:val="24"/>
          <w:szCs w:val="24"/>
        </w:rPr>
        <w:t>.</w:t>
      </w:r>
      <w:r w:rsidRPr="00692B6D">
        <w:rPr>
          <w:rFonts w:ascii="Times New Roman" w:hAnsi="Times New Roman" w:cs="Times New Roman"/>
          <w:b/>
          <w:sz w:val="24"/>
          <w:szCs w:val="24"/>
        </w:rPr>
        <w:t>3.</w:t>
      </w:r>
      <w:r w:rsidRPr="00692B6D">
        <w:rPr>
          <w:rFonts w:ascii="Times New Roman" w:hAnsi="Times New Roman" w:cs="Times New Roman"/>
          <w:sz w:val="24"/>
          <w:szCs w:val="24"/>
        </w:rPr>
        <w:t xml:space="preserve"> Лекторите, които провеждат семинари, трябва да имат висше образование </w:t>
      </w:r>
      <w:r w:rsidR="00D529A5" w:rsidRPr="00692B6D">
        <w:rPr>
          <w:rFonts w:ascii="Times New Roman" w:hAnsi="Times New Roman" w:cs="Times New Roman"/>
          <w:sz w:val="24"/>
          <w:szCs w:val="24"/>
        </w:rPr>
        <w:t xml:space="preserve">в областта, в която ще се провежда семинара </w:t>
      </w:r>
      <w:r w:rsidRPr="00692B6D">
        <w:rPr>
          <w:rFonts w:ascii="Times New Roman" w:hAnsi="Times New Roman" w:cs="Times New Roman"/>
          <w:sz w:val="24"/>
          <w:szCs w:val="24"/>
        </w:rPr>
        <w:t>и/или научна степен, и/или научно звание</w:t>
      </w:r>
      <w:r w:rsidR="00B6625A" w:rsidRPr="00692B6D">
        <w:rPr>
          <w:rFonts w:ascii="Times New Roman" w:hAnsi="Times New Roman" w:cs="Times New Roman"/>
        </w:rPr>
        <w:t xml:space="preserve"> </w:t>
      </w:r>
      <w:r w:rsidR="00B6625A" w:rsidRPr="00692B6D">
        <w:rPr>
          <w:rFonts w:ascii="Times New Roman" w:hAnsi="Times New Roman" w:cs="Times New Roman"/>
          <w:sz w:val="24"/>
          <w:szCs w:val="24"/>
        </w:rPr>
        <w:t xml:space="preserve">в областта, в която ще се провежда </w:t>
      </w:r>
      <w:r w:rsidR="00D36FB9" w:rsidRPr="00692B6D">
        <w:rPr>
          <w:rFonts w:ascii="Times New Roman" w:hAnsi="Times New Roman" w:cs="Times New Roman"/>
          <w:sz w:val="24"/>
          <w:szCs w:val="24"/>
        </w:rPr>
        <w:t>семинара</w:t>
      </w:r>
      <w:r w:rsidRPr="00692B6D">
        <w:rPr>
          <w:rFonts w:ascii="Times New Roman" w:hAnsi="Times New Roman" w:cs="Times New Roman"/>
          <w:sz w:val="24"/>
          <w:szCs w:val="24"/>
        </w:rPr>
        <w:t>.</w:t>
      </w:r>
    </w:p>
    <w:p w:rsidR="00A74D35" w:rsidRPr="00692B6D" w:rsidRDefault="00A35D69" w:rsidP="000751B6">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rPr>
          <w:rFonts w:ascii="Times New Roman" w:hAnsi="Times New Roman" w:cs="Times New Roman"/>
          <w:sz w:val="28"/>
          <w:szCs w:val="24"/>
        </w:rPr>
      </w:pPr>
      <w:r w:rsidRPr="00692B6D">
        <w:rPr>
          <w:rFonts w:ascii="Times New Roman" w:hAnsi="Times New Roman" w:cs="Times New Roman"/>
          <w:b/>
          <w:sz w:val="24"/>
          <w:szCs w:val="24"/>
        </w:rPr>
        <w:t>13.2.</w:t>
      </w:r>
      <w:proofErr w:type="spellStart"/>
      <w:r w:rsidRPr="00692B6D">
        <w:rPr>
          <w:rFonts w:ascii="Times New Roman" w:hAnsi="Times New Roman" w:cs="Times New Roman"/>
          <w:b/>
          <w:sz w:val="24"/>
          <w:szCs w:val="24"/>
        </w:rPr>
        <w:t>2</w:t>
      </w:r>
      <w:proofErr w:type="spellEnd"/>
      <w:r w:rsidRPr="00692B6D">
        <w:rPr>
          <w:rFonts w:ascii="Times New Roman" w:hAnsi="Times New Roman" w:cs="Times New Roman"/>
          <w:b/>
          <w:sz w:val="24"/>
          <w:szCs w:val="24"/>
        </w:rPr>
        <w:t>.4.</w:t>
      </w:r>
      <w:r w:rsidR="00A74D35" w:rsidRPr="00692B6D">
        <w:rPr>
          <w:rFonts w:ascii="Times New Roman" w:hAnsi="Times New Roman" w:cs="Times New Roman"/>
          <w:b/>
          <w:sz w:val="24"/>
          <w:szCs w:val="24"/>
        </w:rPr>
        <w:t xml:space="preserve"> </w:t>
      </w:r>
      <w:r w:rsidR="00A74D35" w:rsidRPr="00692B6D">
        <w:rPr>
          <w:rFonts w:ascii="Times New Roman" w:hAnsi="Times New Roman" w:cs="Times New Roman"/>
          <w:b/>
          <w:sz w:val="24"/>
          <w:u w:val="single"/>
        </w:rPr>
        <w:t>В програма</w:t>
      </w:r>
      <w:r w:rsidR="008B41E1" w:rsidRPr="00692B6D">
        <w:rPr>
          <w:rFonts w:ascii="Times New Roman" w:hAnsi="Times New Roman" w:cs="Times New Roman"/>
          <w:b/>
          <w:sz w:val="24"/>
          <w:u w:val="single"/>
        </w:rPr>
        <w:t>та</w:t>
      </w:r>
      <w:r w:rsidR="00A74D35" w:rsidRPr="00692B6D">
        <w:rPr>
          <w:rFonts w:ascii="Times New Roman" w:hAnsi="Times New Roman" w:cs="Times New Roman"/>
          <w:b/>
          <w:sz w:val="24"/>
          <w:u w:val="single"/>
        </w:rPr>
        <w:t xml:space="preserve"> на семинарите за дейностите по т. 13.1.6 </w:t>
      </w:r>
      <w:r w:rsidR="00A74D35" w:rsidRPr="00692B6D">
        <w:rPr>
          <w:rFonts w:ascii="Times New Roman" w:hAnsi="Times New Roman" w:cs="Times New Roman"/>
          <w:sz w:val="24"/>
        </w:rPr>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D125A5" w:rsidRPr="00692B6D">
        <w:rPr>
          <w:rFonts w:ascii="Times New Roman" w:hAnsi="Times New Roman" w:cs="Times New Roman"/>
          <w:sz w:val="24"/>
        </w:rPr>
        <w:t>а</w:t>
      </w:r>
      <w:r w:rsidR="00A74D35" w:rsidRPr="00692B6D">
        <w:rPr>
          <w:rFonts w:ascii="Times New Roman" w:hAnsi="Times New Roman" w:cs="Times New Roman"/>
          <w:sz w:val="24"/>
        </w:rPr>
        <w:t>т</w:t>
      </w:r>
      <w:r w:rsidR="00D125A5" w:rsidRPr="00692B6D">
        <w:rPr>
          <w:rFonts w:ascii="Times New Roman" w:hAnsi="Times New Roman" w:cs="Times New Roman"/>
          <w:sz w:val="24"/>
        </w:rPr>
        <w:t>а</w:t>
      </w:r>
      <w:r w:rsidR="00D125A5" w:rsidRPr="00692B6D">
        <w:rPr>
          <w:rFonts w:ascii="Times New Roman" w:hAnsi="Times New Roman" w:cs="Times New Roman"/>
        </w:rPr>
        <w:t xml:space="preserve">, </w:t>
      </w:r>
      <w:r w:rsidR="00D125A5" w:rsidRPr="00692B6D">
        <w:rPr>
          <w:rFonts w:ascii="Times New Roman" w:hAnsi="Times New Roman" w:cs="Times New Roman"/>
          <w:sz w:val="24"/>
        </w:rPr>
        <w:t>съгласно темите от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5C73B6" w:rsidRPr="00692B6D">
        <w:rPr>
          <w:rFonts w:ascii="Times New Roman" w:hAnsi="Times New Roman" w:cs="Times New Roman"/>
        </w:rPr>
        <w:t xml:space="preserve"> </w:t>
      </w:r>
      <w:r w:rsidR="005C73B6" w:rsidRPr="00692B6D">
        <w:rPr>
          <w:rFonts w:ascii="Times New Roman" w:hAnsi="Times New Roman" w:cs="Times New Roman"/>
          <w:sz w:val="24"/>
        </w:rPr>
        <w:t>При подадено проектно предложение с включени дейности по т. 13.1.6, в учебната програма на които няма включени модули, съгласно темите от Приложение № 10, проектното предложение се отнася към бюджета по т. 8.2.</w:t>
      </w:r>
    </w:p>
    <w:p w:rsidR="00D36FB9" w:rsidRPr="00692B6D" w:rsidRDefault="00D36FB9" w:rsidP="000836AD">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outlineLvl w:val="1"/>
        <w:rPr>
          <w:rFonts w:ascii="Times New Roman" w:hAnsi="Times New Roman" w:cs="Times New Roman"/>
          <w:b/>
          <w:sz w:val="24"/>
          <w:szCs w:val="24"/>
        </w:rPr>
      </w:pPr>
      <w:r w:rsidRPr="00692B6D">
        <w:rPr>
          <w:rFonts w:ascii="Times New Roman" w:hAnsi="Times New Roman" w:cs="Times New Roman"/>
          <w:b/>
          <w:sz w:val="24"/>
          <w:szCs w:val="24"/>
        </w:rPr>
        <w:t>13.3</w:t>
      </w:r>
      <w:r w:rsidR="008B41E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Специфични допълнителни условия</w:t>
      </w:r>
      <w:r w:rsidR="00726230" w:rsidRPr="00692B6D">
        <w:rPr>
          <w:rFonts w:ascii="Times New Roman" w:hAnsi="Times New Roman" w:cs="Times New Roman"/>
          <w:b/>
          <w:sz w:val="24"/>
          <w:szCs w:val="24"/>
        </w:rPr>
        <w:t>:</w:t>
      </w:r>
    </w:p>
    <w:p w:rsidR="0076526A"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w:t>
      </w:r>
      <w:r w:rsidR="00D36FB9" w:rsidRPr="00692B6D">
        <w:rPr>
          <w:rFonts w:ascii="Times New Roman" w:hAnsi="Times New Roman" w:cs="Times New Roman"/>
          <w:b/>
          <w:sz w:val="24"/>
          <w:szCs w:val="24"/>
        </w:rPr>
        <w:t>3</w:t>
      </w:r>
      <w:r w:rsidRPr="00692B6D">
        <w:rPr>
          <w:rFonts w:ascii="Times New Roman" w:hAnsi="Times New Roman" w:cs="Times New Roman"/>
          <w:b/>
          <w:sz w:val="24"/>
          <w:szCs w:val="24"/>
        </w:rPr>
        <w:t>.</w:t>
      </w:r>
      <w:r w:rsidR="00D36FB9" w:rsidRPr="00692B6D">
        <w:rPr>
          <w:rFonts w:ascii="Times New Roman" w:hAnsi="Times New Roman" w:cs="Times New Roman"/>
          <w:b/>
          <w:sz w:val="24"/>
          <w:szCs w:val="24"/>
        </w:rPr>
        <w:t>1.</w:t>
      </w:r>
      <w:r w:rsidRPr="00692B6D">
        <w:rPr>
          <w:rFonts w:ascii="Times New Roman" w:hAnsi="Times New Roman" w:cs="Times New Roman"/>
          <w:sz w:val="24"/>
          <w:szCs w:val="24"/>
        </w:rPr>
        <w:t xml:space="preserve"> Лекторите, които провеждат обучение чрез курсове</w:t>
      </w:r>
      <w:r w:rsidR="00E019D5" w:rsidRPr="00692B6D">
        <w:rPr>
          <w:rFonts w:ascii="Times New Roman" w:hAnsi="Times New Roman" w:cs="Times New Roman"/>
          <w:sz w:val="24"/>
          <w:szCs w:val="24"/>
        </w:rPr>
        <w:t xml:space="preserve"> и</w:t>
      </w:r>
      <w:r w:rsidR="00B91D61" w:rsidRPr="00692B6D">
        <w:rPr>
          <w:rFonts w:ascii="Times New Roman" w:hAnsi="Times New Roman" w:cs="Times New Roman"/>
          <w:sz w:val="24"/>
          <w:szCs w:val="24"/>
        </w:rPr>
        <w:t>/или</w:t>
      </w:r>
      <w:r w:rsidR="00E019D5" w:rsidRPr="00692B6D">
        <w:rPr>
          <w:rFonts w:ascii="Times New Roman" w:hAnsi="Times New Roman" w:cs="Times New Roman"/>
          <w:sz w:val="24"/>
          <w:szCs w:val="24"/>
        </w:rPr>
        <w:t xml:space="preserve"> семинари</w:t>
      </w:r>
      <w:r w:rsidRPr="00692B6D">
        <w:rPr>
          <w:rFonts w:ascii="Times New Roman" w:hAnsi="Times New Roman" w:cs="Times New Roman"/>
          <w:sz w:val="24"/>
          <w:szCs w:val="24"/>
        </w:rPr>
        <w:t xml:space="preserve">, трябва да </w:t>
      </w:r>
      <w:r w:rsidR="00B91D61" w:rsidRPr="00692B6D">
        <w:rPr>
          <w:rFonts w:ascii="Times New Roman" w:hAnsi="Times New Roman" w:cs="Times New Roman"/>
          <w:sz w:val="24"/>
          <w:szCs w:val="24"/>
        </w:rPr>
        <w:t>декларират съгласието си за участие като преподавател/лектор</w:t>
      </w:r>
      <w:r w:rsidR="00D43929" w:rsidRPr="00692B6D">
        <w:rPr>
          <w:rFonts w:ascii="Times New Roman" w:hAnsi="Times New Roman" w:cs="Times New Roman"/>
          <w:sz w:val="24"/>
          <w:szCs w:val="24"/>
        </w:rPr>
        <w:t xml:space="preserve"> като попълнят декларация по образец (Приложение № 8).</w:t>
      </w:r>
    </w:p>
    <w:p w:rsidR="00207C4A" w:rsidRPr="00692B6D" w:rsidRDefault="00207C4A" w:rsidP="00C136ED">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eastAsia="Calibri" w:hAnsi="Times New Roman" w:cs="Times New Roman"/>
          <w:b/>
          <w:sz w:val="24"/>
          <w:szCs w:val="24"/>
          <w:lang w:eastAsia="bg-BG"/>
        </w:rPr>
        <w:lastRenderedPageBreak/>
        <w:t>13.3.</w:t>
      </w:r>
      <w:r w:rsidR="00942589" w:rsidRPr="00692B6D">
        <w:rPr>
          <w:rFonts w:ascii="Times New Roman" w:eastAsia="Calibri" w:hAnsi="Times New Roman" w:cs="Times New Roman"/>
          <w:b/>
          <w:sz w:val="24"/>
          <w:szCs w:val="24"/>
          <w:lang w:eastAsia="bg-BG"/>
        </w:rPr>
        <w:t>2</w:t>
      </w:r>
      <w:r w:rsidR="00942589"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 xml:space="preserve"> Финансова помощ за курсове</w:t>
      </w:r>
      <w:r w:rsidR="000B0ACC" w:rsidRPr="00692B6D">
        <w:rPr>
          <w:rFonts w:ascii="Times New Roman" w:eastAsia="Calibri" w:hAnsi="Times New Roman" w:cs="Times New Roman"/>
          <w:sz w:val="24"/>
          <w:szCs w:val="24"/>
          <w:lang w:eastAsia="bg-BG"/>
        </w:rPr>
        <w:t>/семинари</w:t>
      </w:r>
      <w:r w:rsidRPr="00692B6D">
        <w:rPr>
          <w:rFonts w:ascii="Times New Roman" w:eastAsia="Calibri" w:hAnsi="Times New Roman" w:cs="Times New Roman"/>
          <w:sz w:val="24"/>
          <w:szCs w:val="24"/>
          <w:lang w:eastAsia="bg-BG"/>
        </w:rPr>
        <w:t xml:space="preserve"> за горски стопани и заети в техните стопанства </w:t>
      </w:r>
      <w:r w:rsidR="0090799B" w:rsidRPr="00692B6D">
        <w:rPr>
          <w:rFonts w:ascii="Times New Roman" w:eastAsia="Calibri" w:hAnsi="Times New Roman" w:cs="Times New Roman"/>
          <w:sz w:val="24"/>
          <w:szCs w:val="24"/>
          <w:lang w:eastAsia="bg-BG"/>
        </w:rPr>
        <w:t xml:space="preserve">в сферата на горското стопанство </w:t>
      </w:r>
      <w:r w:rsidRPr="00692B6D">
        <w:rPr>
          <w:rFonts w:ascii="Times New Roman" w:eastAsia="Calibri" w:hAnsi="Times New Roman" w:cs="Times New Roman"/>
          <w:sz w:val="24"/>
          <w:szCs w:val="24"/>
          <w:lang w:eastAsia="bg-BG"/>
        </w:rPr>
        <w:t>се предоставя в съответствие с изискванията на Регламент (ЕС) № 702/2014</w:t>
      </w:r>
      <w:r w:rsidR="007C04F5" w:rsidRPr="00692B6D">
        <w:rPr>
          <w:rFonts w:ascii="Times New Roman" w:eastAsia="Calibri" w:hAnsi="Times New Roman" w:cs="Times New Roman"/>
          <w:sz w:val="24"/>
          <w:szCs w:val="24"/>
          <w:lang w:eastAsia="bg-BG"/>
        </w:rPr>
        <w:t>.</w:t>
      </w:r>
    </w:p>
    <w:p w:rsidR="00334BE4" w:rsidRPr="00692B6D" w:rsidRDefault="00334BE4" w:rsidP="00334BE4">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3866A4" w:rsidRPr="00692B6D" w:rsidRDefault="007E54FA" w:rsidP="00160F3C">
      <w:pPr>
        <w:pStyle w:val="NormalWeb"/>
        <w:pBdr>
          <w:top w:val="single" w:sz="4" w:space="1" w:color="auto"/>
          <w:left w:val="single" w:sz="4" w:space="0" w:color="auto"/>
          <w:bottom w:val="single" w:sz="4" w:space="1" w:color="auto"/>
          <w:right w:val="single" w:sz="4" w:space="1" w:color="auto"/>
        </w:pBdr>
        <w:tabs>
          <w:tab w:val="left" w:pos="270"/>
        </w:tabs>
        <w:spacing w:after="0" w:line="360" w:lineRule="auto"/>
        <w:jc w:val="both"/>
      </w:pPr>
      <w:r w:rsidRPr="00692B6D">
        <w:t>Документите, които трябва да се приложат</w:t>
      </w:r>
      <w:r w:rsidR="00E019D5" w:rsidRPr="00692B6D">
        <w:t xml:space="preserve"> към проектното предложение</w:t>
      </w:r>
      <w:r w:rsidRPr="00692B6D">
        <w:t>, за да се удостовери допустимостта на дейността са посочени в Раздел 24 „Списък на документи, които се подават на етап кандидатстване“.</w:t>
      </w:r>
      <w:r w:rsidR="00457053" w:rsidRPr="00692B6D">
        <w:t xml:space="preserve"> </w:t>
      </w:r>
      <w:r w:rsidR="00F94043" w:rsidRPr="00692B6D">
        <w:t>Оценителната комисия</w:t>
      </w:r>
      <w:r w:rsidR="003866A4" w:rsidRPr="00692B6D">
        <w:t xml:space="preserve"> има право в процеса на оценка да отстрани недопустими дейности, както и дейности, които са свързани с недопустими разходи</w:t>
      </w:r>
      <w:r w:rsidR="004F6FAF" w:rsidRPr="00692B6D">
        <w:t>, включени от кандидатите в проектното предложение</w:t>
      </w:r>
      <w:r w:rsidR="003866A4" w:rsidRPr="00692B6D">
        <w:t>.</w:t>
      </w:r>
    </w:p>
    <w:p w:rsidR="003866A4" w:rsidRPr="00692B6D" w:rsidRDefault="003866A4" w:rsidP="00480379">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outlineLvl w:val="1"/>
        <w:rPr>
          <w:b/>
        </w:rPr>
      </w:pPr>
      <w:r w:rsidRPr="00692B6D">
        <w:rPr>
          <w:b/>
        </w:rPr>
        <w:t>13.</w:t>
      </w:r>
      <w:r w:rsidR="008B41E1" w:rsidRPr="00692B6D">
        <w:rPr>
          <w:b/>
        </w:rPr>
        <w:t>4</w:t>
      </w:r>
      <w:r w:rsidRPr="00692B6D">
        <w:rPr>
          <w:b/>
        </w:rPr>
        <w:t>: Недопустими дейности:</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 xml:space="preserve">Дейности, включващи курсове за инструктиране или обучение, които са част от стандартни програми или системи за обучение за средни или висши училища. </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Финансова помощ не се предоставя за проекти, включващи дейности, които не отговарят на Европейското и национално законодателство.</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Дейности, финансирани по Оперативна програма „Наука и образование за интелигентен растеж“</w:t>
      </w:r>
      <w:r w:rsidR="00D22E27" w:rsidRPr="00692B6D">
        <w:t xml:space="preserve"> </w:t>
      </w:r>
      <w:r w:rsidR="00AD0AE3" w:rsidRPr="00692B6D">
        <w:t xml:space="preserve">2014-2020 </w:t>
      </w:r>
      <w:r w:rsidR="00D22E27" w:rsidRPr="00692B6D">
        <w:t xml:space="preserve">и </w:t>
      </w:r>
      <w:r w:rsidR="00B568CB" w:rsidRPr="00692B6D">
        <w:t xml:space="preserve">по </w:t>
      </w:r>
      <w:r w:rsidR="00D22E27" w:rsidRPr="00692B6D">
        <w:t>Оперативна програма „Развитие на човешките ресурси“</w:t>
      </w:r>
      <w:r w:rsidR="00AD0AE3" w:rsidRPr="00692B6D">
        <w:t xml:space="preserve"> 2014-2020</w:t>
      </w:r>
      <w:r w:rsidRPr="00692B6D">
        <w:t>.</w:t>
      </w:r>
    </w:p>
    <w:p w:rsidR="009B2B45"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Ф</w:t>
      </w:r>
      <w:r w:rsidR="00B568CB" w:rsidRPr="00692B6D">
        <w:t>инансова помощ не се предоставя</w:t>
      </w:r>
      <w:r w:rsidRPr="00692B6D">
        <w:t xml:space="preserve"> за дейности</w:t>
      </w:r>
      <w:r w:rsidR="00B568CB" w:rsidRPr="00692B6D">
        <w:t>,</w:t>
      </w:r>
      <w:r w:rsidRPr="00692B6D">
        <w:t xml:space="preserve"> извършени преди сключване на административния договор.</w:t>
      </w:r>
    </w:p>
    <w:p w:rsidR="002E6634" w:rsidRPr="00692B6D" w:rsidRDefault="002E663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Съгласно чл. 4, ал. 4 от ЗУСЕСИФ 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7978FB" w:rsidRPr="00692B6D" w:rsidRDefault="001968F2"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pPr>
      <w:r w:rsidRPr="00692B6D">
        <w:rPr>
          <w:b/>
        </w:rPr>
        <w:t>14. Категории разходи, допустими за финансиране:</w:t>
      </w:r>
    </w:p>
    <w:p w:rsidR="00AF20A1" w:rsidRPr="00692B6D" w:rsidRDefault="00862160"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Безвъзмездната финансова помощ по настоящата процедура се предоставя под формата на стандартни разходи за всяка допустима дейност по подмярката</w:t>
      </w:r>
      <w:r w:rsidR="00AF20A1" w:rsidRPr="00692B6D">
        <w:t xml:space="preserve">, съгласно чл. 67, параграф 1, буква б) от Регламент (ЕС) № 1303/2013. При определянето на изчисленията за стандартните разходи е използван подход, определен съгласно чл. 67, параграф 5, буква „а“ от Регламент </w:t>
      </w:r>
      <w:r w:rsidR="00AF20A1" w:rsidRPr="00692B6D">
        <w:lastRenderedPageBreak/>
        <w:t>1303/2013 за определяне на размера на опростения вариант на разходите, отговарящи на изискванията за коректен, справедлив и проверим метод на изчисление.</w:t>
      </w:r>
    </w:p>
    <w:p w:rsidR="00072718" w:rsidRPr="00692B6D" w:rsidRDefault="00072718"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p>
    <w:p w:rsidR="00AF5D5A" w:rsidRPr="00692B6D" w:rsidRDefault="00AF5D5A"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1"/>
        <w:rPr>
          <w:b/>
        </w:rPr>
      </w:pPr>
      <w:r w:rsidRPr="00692B6D">
        <w:rPr>
          <w:b/>
        </w:rPr>
        <w:t>14.1. Условия за допустимост на разходите</w:t>
      </w:r>
      <w:r w:rsidR="00303E81" w:rsidRPr="00692B6D">
        <w:rPr>
          <w:b/>
        </w:rPr>
        <w:t>:</w:t>
      </w:r>
    </w:p>
    <w:p w:rsidR="00C26156" w:rsidRPr="00692B6D" w:rsidRDefault="00E94028"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u w:val="single"/>
        </w:rPr>
        <w:t>Съгласно чл. 57, ал. 1 от ЗУСЕСИФ</w:t>
      </w:r>
      <w:r w:rsidRPr="00692B6D">
        <w:t xml:space="preserve">, за да бъдат допустими разходите </w:t>
      </w:r>
      <w:r w:rsidR="004E1661" w:rsidRPr="00692B6D">
        <w:t xml:space="preserve">по настоящата процедура </w:t>
      </w:r>
      <w:r w:rsidR="001B6002" w:rsidRPr="00692B6D">
        <w:t xml:space="preserve">за предоставяне на </w:t>
      </w:r>
      <w:r w:rsidR="004E1661" w:rsidRPr="00692B6D">
        <w:t xml:space="preserve">безвъзмездна финансова помощ </w:t>
      </w:r>
      <w:r w:rsidRPr="00692B6D">
        <w:t>трябва да отговарят едновременно на следните условия</w:t>
      </w:r>
      <w:r w:rsidR="001C6B12" w:rsidRPr="00692B6D">
        <w:t>:</w:t>
      </w:r>
      <w:r w:rsidR="00C26156" w:rsidRPr="00692B6D">
        <w:t xml:space="preserve">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proofErr w:type="spellStart"/>
      <w:r w:rsidRPr="00692B6D">
        <w:rPr>
          <w:b/>
        </w:rPr>
        <w:t>1</w:t>
      </w:r>
      <w:proofErr w:type="spellEnd"/>
      <w:r w:rsidRPr="00692B6D">
        <w:rPr>
          <w:b/>
        </w:rPr>
        <w:t>.</w:t>
      </w:r>
      <w:r w:rsidRPr="00692B6D">
        <w:t xml:space="preserve"> </w:t>
      </w:r>
      <w:r w:rsidR="00E94028" w:rsidRPr="00692B6D">
        <w:t xml:space="preserve">разходите са за дейности, съответстващи на критериите </w:t>
      </w:r>
      <w:r w:rsidR="004E1661" w:rsidRPr="00692B6D">
        <w:t xml:space="preserve">за </w:t>
      </w:r>
      <w:r w:rsidR="001B6002" w:rsidRPr="00692B6D">
        <w:t>подбор</w:t>
      </w:r>
      <w:r w:rsidR="00E94028" w:rsidRPr="00692B6D">
        <w:t xml:space="preserve"> и се извършват от допустими </w:t>
      </w:r>
      <w:r w:rsidR="0061741F" w:rsidRPr="00692B6D">
        <w:t xml:space="preserve">кандидати </w:t>
      </w:r>
      <w:r w:rsidR="00E94028" w:rsidRPr="00692B6D">
        <w:t xml:space="preserve">съгласно </w:t>
      </w:r>
      <w:r w:rsidR="00A00240" w:rsidRPr="00692B6D">
        <w:t>Р</w:t>
      </w:r>
      <w:r w:rsidR="0061741F" w:rsidRPr="00692B6D">
        <w:t>аздел 11 от настоящите условия за кандидатстване</w:t>
      </w:r>
      <w:r w:rsidRPr="00692B6D">
        <w:t xml:space="preserve">; </w:t>
      </w:r>
    </w:p>
    <w:p w:rsidR="00E94028"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2</w:t>
      </w:r>
      <w:r w:rsidRPr="00692B6D">
        <w:rPr>
          <w:b/>
        </w:rPr>
        <w:t>.</w:t>
      </w:r>
      <w:r w:rsidRPr="00692B6D">
        <w:t xml:space="preserve"> </w:t>
      </w:r>
      <w:r w:rsidR="00E94028" w:rsidRPr="00692B6D">
        <w:t xml:space="preserve">разходите попадат във включени </w:t>
      </w:r>
      <w:r w:rsidR="00335552" w:rsidRPr="00692B6D">
        <w:t>в документите по чл. 26, ал. 1 от ЗУСЕСИФ и в одобрения проект категории</w:t>
      </w:r>
      <w:r w:rsidR="00E94028" w:rsidRPr="00692B6D">
        <w:t xml:space="preserve">; </w:t>
      </w:r>
    </w:p>
    <w:p w:rsidR="009F3EAC"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3</w:t>
      </w:r>
      <w:r w:rsidRPr="00692B6D">
        <w:rPr>
          <w:b/>
        </w:rPr>
        <w:t>.</w:t>
      </w:r>
      <w:r w:rsidRPr="00692B6D">
        <w:t xml:space="preserve"> </w:t>
      </w:r>
      <w:r w:rsidR="00E94028" w:rsidRPr="00692B6D">
        <w:t>разходите са за реално доставени продукти</w:t>
      </w:r>
      <w:r w:rsidR="006A05CD" w:rsidRPr="00692B6D">
        <w:t xml:space="preserve"> и</w:t>
      </w:r>
      <w:r w:rsidR="00E94028" w:rsidRPr="00692B6D">
        <w:t xml:space="preserve"> извършени услуги</w:t>
      </w:r>
      <w:r w:rsidR="007F5107" w:rsidRPr="00692B6D">
        <w:t>;</w:t>
      </w:r>
    </w:p>
    <w:p w:rsidR="00E94028"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14.1.4.</w:t>
      </w:r>
      <w:r w:rsidR="00C26156" w:rsidRPr="00692B6D">
        <w:t xml:space="preserve"> </w:t>
      </w:r>
      <w:r w:rsidR="00E94028" w:rsidRPr="00692B6D">
        <w:t xml:space="preserve">разходите са извършени законосъобразно съгласно приложимото право на Европейския съюз и българското законодателство;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5</w:t>
      </w:r>
      <w:r w:rsidRPr="00692B6D">
        <w:rPr>
          <w:b/>
        </w:rPr>
        <w:t>.</w:t>
      </w:r>
      <w:r w:rsidRPr="00692B6D">
        <w:t xml:space="preserve"> </w:t>
      </w:r>
      <w:r w:rsidR="00E94028" w:rsidRPr="00692B6D">
        <w:t>разходите са отразени в счетоводната документация на бенефициента чрез отделни счетоводни аналитични сметки или</w:t>
      </w:r>
      <w:r w:rsidRPr="00692B6D">
        <w:t xml:space="preserve"> в отделна счетоводна система;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6</w:t>
      </w:r>
      <w:r w:rsidRPr="00692B6D">
        <w:rPr>
          <w:b/>
        </w:rPr>
        <w:t>.</w:t>
      </w:r>
      <w:r w:rsidR="009F3EAC" w:rsidRPr="00692B6D">
        <w:t xml:space="preserve"> </w:t>
      </w:r>
      <w:r w:rsidR="00E94028" w:rsidRPr="00692B6D">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r w:rsidR="004C5976" w:rsidRPr="00692B6D">
        <w:t>;</w:t>
      </w:r>
      <w:r w:rsidRPr="00692B6D">
        <w:t xml:space="preserve"> </w:t>
      </w:r>
    </w:p>
    <w:p w:rsidR="00AF5D5A"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14.1.7.</w:t>
      </w:r>
      <w:r w:rsidRPr="00692B6D">
        <w:t xml:space="preserve"> </w:t>
      </w:r>
      <w:r w:rsidR="00E94028" w:rsidRPr="00692B6D">
        <w:t xml:space="preserve">разходите са съобразени с приложимите правила за </w:t>
      </w:r>
      <w:r w:rsidR="00600C80" w:rsidRPr="00692B6D">
        <w:t>предоставяне на държавни помощи.</w:t>
      </w:r>
    </w:p>
    <w:p w:rsidR="00674F91" w:rsidRPr="00692B6D" w:rsidRDefault="00D3634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14.1.8.</w:t>
      </w:r>
      <w:r w:rsidRPr="00692B6D">
        <w:t xml:space="preserve"> </w:t>
      </w:r>
      <w:r w:rsidR="00674F91" w:rsidRPr="00692B6D">
        <w:t>Разход, който не е обоснован в</w:t>
      </w:r>
      <w:r w:rsidR="00354FC2" w:rsidRPr="00692B6D">
        <w:t xml:space="preserve">ъв </w:t>
      </w:r>
      <w:r w:rsidR="00674F91" w:rsidRPr="00692B6D">
        <w:t>формуляра за кандидатстване, ще бъде премахнат от бюджета на проекта (т. 5 от формуляра за кандидатстване) служебно от оценителната комисия.</w:t>
      </w:r>
    </w:p>
    <w:p w:rsidR="00F94ACB" w:rsidRPr="00692B6D" w:rsidRDefault="00F94ACB" w:rsidP="003F2D82">
      <w:pPr>
        <w:pStyle w:val="NormalWeb"/>
        <w:spacing w:after="0" w:afterAutospacing="0" w:line="360" w:lineRule="auto"/>
        <w:jc w:val="both"/>
        <w:rPr>
          <w:b/>
        </w:rPr>
      </w:pPr>
    </w:p>
    <w:p w:rsidR="000E2080" w:rsidRPr="00692B6D" w:rsidRDefault="000E2080" w:rsidP="00C01E77">
      <w:pPr>
        <w:pStyle w:val="NormalWeb"/>
        <w:pBdr>
          <w:top w:val="single" w:sz="4" w:space="1" w:color="auto"/>
          <w:left w:val="single" w:sz="4" w:space="4" w:color="auto"/>
          <w:bottom w:val="single" w:sz="4" w:space="1" w:color="auto"/>
          <w:right w:val="single" w:sz="4" w:space="4" w:color="auto"/>
        </w:pBdr>
        <w:spacing w:after="0" w:afterAutospacing="0" w:line="360" w:lineRule="auto"/>
        <w:jc w:val="both"/>
        <w:outlineLvl w:val="1"/>
        <w:rPr>
          <w:b/>
        </w:rPr>
      </w:pPr>
      <w:r w:rsidRPr="00692B6D">
        <w:rPr>
          <w:b/>
        </w:rPr>
        <w:t xml:space="preserve">14.2. Допустими разходи: </w:t>
      </w:r>
    </w:p>
    <w:p w:rsidR="000C6019"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lastRenderedPageBreak/>
        <w:t>Безвъзмездна финансова помощ</w:t>
      </w:r>
      <w:r w:rsidRPr="00692B6D" w:rsidDel="00745096">
        <w:rPr>
          <w:b/>
        </w:rPr>
        <w:t xml:space="preserve"> </w:t>
      </w:r>
      <w:r w:rsidRPr="00692B6D">
        <w:t>п</w:t>
      </w:r>
      <w:r w:rsidR="000C6019" w:rsidRPr="00692B6D">
        <w:t xml:space="preserve">о настоящата процедура се </w:t>
      </w:r>
      <w:r w:rsidRPr="00692B6D">
        <w:t>предоставя</w:t>
      </w:r>
      <w:r w:rsidR="000C6019" w:rsidRPr="00692B6D">
        <w:t xml:space="preserve"> под формата на стандартн</w:t>
      </w:r>
      <w:r w:rsidR="00A81AC2" w:rsidRPr="00692B6D">
        <w:t xml:space="preserve">а таблица на </w:t>
      </w:r>
      <w:r w:rsidR="000C6019" w:rsidRPr="00692B6D">
        <w:t>разходи</w:t>
      </w:r>
      <w:r w:rsidR="00A81AC2" w:rsidRPr="00692B6D">
        <w:t>те за единица продукт</w:t>
      </w:r>
      <w:r w:rsidR="000C6019" w:rsidRPr="00692B6D">
        <w:t xml:space="preserve"> с размер, съответстващ на заложените в ПРСР 2014 – 2020 г. суми за съответния вид курс или семинар по подмярка 1.1, както следва:</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14.2.1. За курс с минимална продължителност 150 часа – на стойност 2 364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w:t>
      </w:r>
      <w:proofErr w:type="spellStart"/>
      <w:r w:rsidRPr="00692B6D">
        <w:t>2</w:t>
      </w:r>
      <w:proofErr w:type="spellEnd"/>
      <w:r w:rsidRPr="00692B6D">
        <w:t>. За курс с минимална продължителност 100 часа – на стойност 1 595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14.2.3. За курс с минимална продължителност 30 часа – на стойност 524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14.2.4. За семинар 8 часа – на стойност 61 лв. за един обучаем;</w:t>
      </w:r>
      <w:r w:rsidR="00F72D28" w:rsidRPr="00692B6D">
        <w:rPr>
          <w:b/>
        </w:rPr>
        <w:t xml:space="preserve"> </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14.2.5. За семинар 18 часа – на стойност 180 лв. за един обучаем.</w:t>
      </w:r>
    </w:p>
    <w:p w:rsidR="008C2C74" w:rsidRPr="00692B6D" w:rsidRDefault="008C2C74"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F72D28"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 xml:space="preserve">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 </w:t>
      </w: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r w:rsidRPr="00692B6D">
        <w:rPr>
          <w:b/>
        </w:rPr>
        <w:t>ВАЖНО!</w:t>
      </w:r>
    </w:p>
    <w:p w:rsidR="00745096" w:rsidRPr="00692B6D" w:rsidRDefault="00C01E77" w:rsidP="00C01E77">
      <w:pPr>
        <w:pStyle w:val="NormalWeb"/>
        <w:pBdr>
          <w:top w:val="single" w:sz="4" w:space="1" w:color="auto"/>
          <w:left w:val="single" w:sz="4" w:space="4" w:color="auto"/>
          <w:bottom w:val="single" w:sz="4" w:space="1" w:color="auto"/>
          <w:right w:val="single" w:sz="4" w:space="4" w:color="auto"/>
        </w:pBdr>
        <w:spacing w:line="360" w:lineRule="auto"/>
        <w:jc w:val="both"/>
      </w:pPr>
      <w:r w:rsidRPr="00692B6D">
        <w:rPr>
          <w:b/>
        </w:rPr>
        <w:t>14.2.6.</w:t>
      </w:r>
      <w:r w:rsidRPr="00692B6D">
        <w:t xml:space="preserve"> </w:t>
      </w:r>
      <w:r w:rsidR="00FF254F" w:rsidRPr="00692B6D">
        <w:t>За канди</w:t>
      </w:r>
      <w:r w:rsidR="00A81AC2" w:rsidRPr="00692B6D">
        <w:t>д</w:t>
      </w:r>
      <w:r w:rsidR="00FF254F" w:rsidRPr="00692B6D">
        <w:t xml:space="preserve">ати, </w:t>
      </w:r>
      <w:r w:rsidR="00745096" w:rsidRPr="00692B6D">
        <w:t>възложител</w:t>
      </w:r>
      <w:r w:rsidR="00FF254F" w:rsidRPr="00692B6D">
        <w:t>и</w:t>
      </w:r>
      <w:r w:rsidR="00745096" w:rsidRPr="00692B6D">
        <w:t xml:space="preserve"> по смисъла на Закона за обществените поръчки, </w:t>
      </w:r>
      <w:r w:rsidR="00FF254F" w:rsidRPr="00692B6D">
        <w:t xml:space="preserve">при </w:t>
      </w:r>
      <w:r w:rsidR="00745096" w:rsidRPr="00692B6D">
        <w:t>възлага</w:t>
      </w:r>
      <w:r w:rsidR="00FF254F" w:rsidRPr="00692B6D">
        <w:t>не</w:t>
      </w:r>
      <w:r w:rsidR="00745096" w:rsidRPr="00692B6D">
        <w:t xml:space="preserve"> </w:t>
      </w:r>
      <w:r w:rsidR="00FF254F" w:rsidRPr="00692B6D">
        <w:t xml:space="preserve">на външни за тях лица </w:t>
      </w:r>
      <w:r w:rsidR="00745096" w:rsidRPr="00692B6D">
        <w:t>на елементи</w:t>
      </w:r>
      <w:r w:rsidR="00FF254F" w:rsidRPr="00692B6D">
        <w:t>, включени</w:t>
      </w:r>
      <w:r w:rsidR="00B718A3" w:rsidRPr="00692B6D">
        <w:t xml:space="preserve"> в стойността на предвидените </w:t>
      </w:r>
      <w:r w:rsidR="00366E8D" w:rsidRPr="00692B6D">
        <w:t>курсове</w:t>
      </w:r>
      <w:r w:rsidR="00B718A3" w:rsidRPr="00692B6D">
        <w:t>/семинари, се прилагат разпоредбите на ЗОП</w:t>
      </w:r>
      <w:r w:rsidR="00745096" w:rsidRPr="00692B6D">
        <w:t>.</w:t>
      </w:r>
    </w:p>
    <w:p w:rsidR="0037515B" w:rsidRPr="00692B6D" w:rsidRDefault="00C01E77"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14.2.7.</w:t>
      </w:r>
      <w:r w:rsidRPr="00692B6D">
        <w:t xml:space="preserve"> </w:t>
      </w:r>
      <w:r w:rsidR="00066C49" w:rsidRPr="00692B6D">
        <w:t>За канди</w:t>
      </w:r>
      <w:r w:rsidR="00A81AC2" w:rsidRPr="00692B6D">
        <w:t>д</w:t>
      </w:r>
      <w:r w:rsidR="00066C49" w:rsidRPr="00692B6D">
        <w:t xml:space="preserve">ати, които </w:t>
      </w:r>
      <w:r w:rsidR="00F876E7" w:rsidRPr="00692B6D">
        <w:t xml:space="preserve">не </w:t>
      </w:r>
      <w:r w:rsidR="00066C49" w:rsidRPr="00692B6D">
        <w:t xml:space="preserve">са </w:t>
      </w:r>
      <w:r w:rsidR="00F876E7" w:rsidRPr="00692B6D">
        <w:t>възложител</w:t>
      </w:r>
      <w:r w:rsidR="00066C49" w:rsidRPr="00692B6D">
        <w:t>и</w:t>
      </w:r>
      <w:r w:rsidR="00F876E7" w:rsidRPr="00692B6D">
        <w:t xml:space="preserve"> по смисъла на Закона за обществените поръчки, </w:t>
      </w:r>
      <w:r w:rsidR="00066C49" w:rsidRPr="00692B6D">
        <w:t>при възлагане на външни за тях лица на елементи, включени в стойността на предвидените обучения/семинари, се прилагат разпоредбите на</w:t>
      </w:r>
      <w:r w:rsidR="00F72D28" w:rsidRPr="00692B6D">
        <w:t xml:space="preserve"> </w:t>
      </w:r>
      <w:r w:rsidR="00F876E7" w:rsidRPr="00692B6D">
        <w:t xml:space="preserve">Постановление № 160 </w:t>
      </w:r>
      <w:r w:rsidR="0037515B" w:rsidRPr="00692B6D">
        <w:t>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066C49" w:rsidRPr="00692B6D" w:rsidRDefault="00066C49"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C01E77" w:rsidRPr="00692B6D" w:rsidRDefault="00C01E77" w:rsidP="00AD1850">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14.2.8.</w:t>
      </w:r>
      <w:r w:rsidRPr="00692B6D">
        <w:t xml:space="preserve"> </w:t>
      </w:r>
      <w:r w:rsidR="00F72D28" w:rsidRPr="00692B6D">
        <w:t xml:space="preserve">Допустимите </w:t>
      </w:r>
      <w:r w:rsidR="00A81AC2" w:rsidRPr="00692B6D">
        <w:t>елементи</w:t>
      </w:r>
      <w:r w:rsidR="00F72D28" w:rsidRPr="00692B6D">
        <w:t xml:space="preserve">, които формират стойността на </w:t>
      </w:r>
      <w:r w:rsidR="00366E8D" w:rsidRPr="00692B6D">
        <w:t>курса</w:t>
      </w:r>
      <w:r w:rsidR="00F72D28" w:rsidRPr="00692B6D">
        <w:t>/семинара са посочени в приложение №</w:t>
      </w:r>
      <w:r w:rsidR="00845613" w:rsidRPr="00692B6D">
        <w:t xml:space="preserve"> </w:t>
      </w:r>
      <w:r w:rsidR="00D920FF" w:rsidRPr="00692B6D">
        <w:t>9</w:t>
      </w:r>
      <w:r w:rsidR="00F52E7C" w:rsidRPr="00692B6D">
        <w:t xml:space="preserve"> „</w:t>
      </w:r>
      <w:r w:rsidR="004C169F" w:rsidRPr="00692B6D">
        <w:t>Списък на задължителните елементи, които са включени в дейността</w:t>
      </w:r>
      <w:r w:rsidR="00F52E7C" w:rsidRPr="00692B6D">
        <w:t>“.</w:t>
      </w:r>
    </w:p>
    <w:p w:rsidR="00E11E2F" w:rsidRPr="0041690C" w:rsidRDefault="00E11E2F" w:rsidP="003F2D82">
      <w:pPr>
        <w:spacing w:after="0" w:line="360" w:lineRule="auto"/>
        <w:rPr>
          <w:rFonts w:ascii="Times New Roman" w:hAnsi="Times New Roman" w:cs="Times New Roman"/>
          <w:sz w:val="24"/>
          <w:szCs w:val="24"/>
        </w:rPr>
      </w:pPr>
    </w:p>
    <w:p w:rsidR="00BC4597" w:rsidRPr="00692B6D" w:rsidRDefault="00AF5D5A"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1"/>
      </w:pPr>
      <w:r w:rsidRPr="00692B6D">
        <w:rPr>
          <w:b/>
        </w:rPr>
        <w:t>14.3. Недопустими разходи</w:t>
      </w:r>
      <w:r w:rsidR="00434DC6" w:rsidRPr="00692B6D">
        <w:rPr>
          <w:b/>
        </w:rPr>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lastRenderedPageBreak/>
        <w:t>14.3.1.</w:t>
      </w:r>
      <w:r w:rsidRPr="00692B6D">
        <w:t xml:space="preserve"> </w:t>
      </w:r>
      <w:r w:rsidR="003675E6" w:rsidRPr="00692B6D">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14.3.2.</w:t>
      </w:r>
      <w:r w:rsidRPr="00692B6D">
        <w:t xml:space="preserve"> </w:t>
      </w:r>
      <w:r w:rsidR="003675E6" w:rsidRPr="00692B6D">
        <w:t xml:space="preserve">глоби, финансови санкции и разходи за разрешаване на спорове;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proofErr w:type="spellStart"/>
      <w:r w:rsidRPr="00692B6D">
        <w:rPr>
          <w:b/>
        </w:rPr>
        <w:t>3</w:t>
      </w:r>
      <w:proofErr w:type="spellEnd"/>
      <w:r w:rsidRPr="00692B6D">
        <w:rPr>
          <w:b/>
        </w:rPr>
        <w:t>.</w:t>
      </w:r>
      <w:r w:rsidR="00434DC6" w:rsidRPr="00692B6D">
        <w:rPr>
          <w:b/>
        </w:rPr>
        <w:t xml:space="preserve"> </w:t>
      </w:r>
      <w:r w:rsidR="003675E6" w:rsidRPr="00692B6D">
        <w:t xml:space="preserve">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14.3.4.</w:t>
      </w:r>
      <w:r w:rsidRPr="00692B6D">
        <w:t xml:space="preserve"> </w:t>
      </w:r>
      <w:r w:rsidR="005F3EE5" w:rsidRPr="00692B6D">
        <w:t xml:space="preserve">разходи за </w:t>
      </w:r>
      <w:r w:rsidR="003675E6" w:rsidRPr="00692B6D">
        <w:t>възстановим данък върху добавената стойност</w:t>
      </w:r>
      <w:r w:rsidR="005F3EE5" w:rsidRPr="00692B6D">
        <w:t>, освен в случаите на данък върху добавената стойност, който не е възстановим съгласно националното законодателство;</w:t>
      </w:r>
    </w:p>
    <w:p w:rsidR="00F37BEB" w:rsidRPr="00692B6D" w:rsidRDefault="00633EEE"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14.3.5.</w:t>
      </w:r>
      <w:r w:rsidRPr="00692B6D">
        <w:t xml:space="preserve"> </w:t>
      </w:r>
      <w:r w:rsidR="003675E6" w:rsidRPr="00692B6D">
        <w:t xml:space="preserve">закупуване на материални </w:t>
      </w:r>
      <w:r w:rsidR="003215F7" w:rsidRPr="00692B6D">
        <w:t xml:space="preserve">и нематериални </w:t>
      </w:r>
      <w:r w:rsidR="003675E6" w:rsidRPr="00692B6D">
        <w:t>активи</w:t>
      </w:r>
      <w:r w:rsidR="0041320E" w:rsidRPr="00692B6D">
        <w:t>;</w:t>
      </w:r>
      <w:r w:rsidR="003675E6" w:rsidRPr="00692B6D">
        <w:t xml:space="preserve"> </w:t>
      </w:r>
    </w:p>
    <w:p w:rsidR="003675E6"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14.3.6.</w:t>
      </w:r>
      <w:r w:rsidR="00434DC6" w:rsidRPr="00692B6D">
        <w:t xml:space="preserve"> разходи за строително-</w:t>
      </w:r>
      <w:r w:rsidRPr="00692B6D">
        <w:t>монтажни работи;</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14.3.7.</w:t>
      </w:r>
      <w:r w:rsidRPr="00692B6D">
        <w:t xml:space="preserve"> разходи за стипендии на обучаемите лица; </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14.3.8.</w:t>
      </w:r>
      <w:r w:rsidRPr="00692B6D">
        <w:t xml:space="preserve"> разход за придобиване на транспортни средства</w:t>
      </w:r>
      <w:r w:rsidR="00BC69B3" w:rsidRPr="00692B6D">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9</w:t>
      </w:r>
      <w:r w:rsidRPr="00692B6D">
        <w:rPr>
          <w:b/>
        </w:rPr>
        <w:t>.</w:t>
      </w:r>
      <w:r w:rsidRPr="00692B6D">
        <w:t xml:space="preserve"> </w:t>
      </w:r>
      <w:r w:rsidR="003675E6" w:rsidRPr="00692B6D">
        <w:t>разходи за консултантски услуги, свързани с подготовката и/или попълването на документите за кандид</w:t>
      </w:r>
      <w:r w:rsidR="005F3EE5" w:rsidRPr="00692B6D">
        <w:t>атстване за финансова подкрепа;</w:t>
      </w:r>
    </w:p>
    <w:p w:rsidR="005F3EE5"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10</w:t>
      </w:r>
      <w:r w:rsidRPr="00692B6D">
        <w:rPr>
          <w:b/>
        </w:rPr>
        <w:t>.</w:t>
      </w:r>
      <w:r w:rsidRPr="00692B6D">
        <w:t xml:space="preserve"> </w:t>
      </w:r>
      <w:r w:rsidR="00AF5D5A" w:rsidRPr="00692B6D">
        <w:t xml:space="preserve">разходи </w:t>
      </w:r>
      <w:r w:rsidR="00A02743" w:rsidRPr="00692B6D">
        <w:t xml:space="preserve">за </w:t>
      </w:r>
      <w:r w:rsidR="00AF5D5A" w:rsidRPr="00692B6D">
        <w:t xml:space="preserve">дейности, </w:t>
      </w:r>
      <w:r w:rsidR="00A02743" w:rsidRPr="00692B6D">
        <w:t xml:space="preserve">които са физически завършени или изцяло осъществени преди </w:t>
      </w:r>
      <w:r w:rsidR="00003FB4" w:rsidRPr="00692B6D">
        <w:t>сключване на административния договор</w:t>
      </w:r>
      <w:r w:rsidR="00A02743" w:rsidRPr="00692B6D">
        <w:t xml:space="preserve">, независимо дали всички свързани плащания са извършени от </w:t>
      </w:r>
      <w:r w:rsidR="00003FB4" w:rsidRPr="00692B6D">
        <w:t>кандидата</w:t>
      </w:r>
      <w:r w:rsidR="005F3EE5" w:rsidRPr="00692B6D">
        <w:rPr>
          <w:rFonts w:eastAsiaTheme="minorHAnsi"/>
          <w:lang w:eastAsia="en-US"/>
        </w:rPr>
        <w:t>;</w:t>
      </w:r>
    </w:p>
    <w:p w:rsidR="00332E84"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14.3.</w:t>
      </w:r>
      <w:r w:rsidR="00F37BEB" w:rsidRPr="00692B6D">
        <w:rPr>
          <w:b/>
        </w:rPr>
        <w:t>11</w:t>
      </w:r>
      <w:r w:rsidRPr="00692B6D">
        <w:rPr>
          <w:b/>
        </w:rPr>
        <w:t>.</w:t>
      </w:r>
      <w:r w:rsidRPr="00692B6D">
        <w:t xml:space="preserve"> </w:t>
      </w:r>
      <w:r w:rsidR="005F3EE5" w:rsidRPr="00692B6D">
        <w:t>разходи за дейности, чието изпълнение е след изтичане на срока за изпълнение на проекта</w:t>
      </w:r>
      <w:r w:rsidRPr="00692B6D">
        <w:rPr>
          <w:rFonts w:eastAsiaTheme="minorHAnsi"/>
          <w:lang w:eastAsia="en-US"/>
        </w:rPr>
        <w:t xml:space="preserve"> </w:t>
      </w:r>
      <w:r w:rsidRPr="00692B6D">
        <w:t>съгласно административния договор за безвъзмездна финансова помощ</w:t>
      </w:r>
      <w:r w:rsidR="005F3EE5" w:rsidRPr="00692B6D">
        <w:t>;</w:t>
      </w:r>
      <w:r w:rsidR="00332E84" w:rsidRPr="00692B6D">
        <w:rPr>
          <w:b/>
        </w:rPr>
        <w:t xml:space="preserve"> </w:t>
      </w:r>
    </w:p>
    <w:p w:rsidR="00C400BF" w:rsidRPr="00692B6D" w:rsidRDefault="00332E84"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14.3.12.</w:t>
      </w:r>
      <w:r w:rsidRPr="00692B6D">
        <w:t xml:space="preserve">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C400BF" w:rsidRPr="00692B6D">
        <w:t xml:space="preserve"> </w:t>
      </w:r>
    </w:p>
    <w:p w:rsidR="007E3CE5" w:rsidRPr="00692B6D" w:rsidRDefault="007E3CE5"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sz w:val="16"/>
        </w:rPr>
      </w:pPr>
    </w:p>
    <w:p w:rsidR="00C400BF" w:rsidRPr="00692B6D" w:rsidRDefault="00AB617C"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ВАЖНО!</w:t>
      </w:r>
    </w:p>
    <w:p w:rsidR="007E3CE5" w:rsidRPr="0041690C" w:rsidRDefault="00C400BF"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t>В случай че по време на оценката се установи наличие на недопустими или необосновани разходи, съответните разходи от бюджета на проекта ще бъдат служебно премахвани/коригирани или на кандидата ще бъдат предоставяни указания и срок за отстраняване на установените нередовности, непълноти и/или несъответствия.</w:t>
      </w:r>
    </w:p>
    <w:p w:rsidR="00692B6D" w:rsidRPr="0041690C" w:rsidRDefault="00692B6D"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outlineLvl w:val="0"/>
        <w:rPr>
          <w:b/>
        </w:rPr>
      </w:pPr>
    </w:p>
    <w:p w:rsidR="00CB14EE" w:rsidRPr="00692B6D" w:rsidRDefault="00CB14EE" w:rsidP="003E6C3C">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outlineLvl w:val="0"/>
        <w:rPr>
          <w:b/>
        </w:rPr>
      </w:pPr>
      <w:r w:rsidRPr="00692B6D">
        <w:rPr>
          <w:b/>
        </w:rPr>
        <w:lastRenderedPageBreak/>
        <w:t>1</w:t>
      </w:r>
      <w:r w:rsidR="00F7626C" w:rsidRPr="00692B6D">
        <w:rPr>
          <w:b/>
        </w:rPr>
        <w:t>5</w:t>
      </w:r>
      <w:r w:rsidRPr="00692B6D">
        <w:rPr>
          <w:b/>
        </w:rPr>
        <w:t>. Допустими целеви групи:</w:t>
      </w:r>
    </w:p>
    <w:p w:rsidR="00977855" w:rsidRPr="00692B6D" w:rsidRDefault="006E06C6"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15.1</w:t>
      </w:r>
      <w:r w:rsidRPr="00692B6D">
        <w:rPr>
          <w:rFonts w:ascii="Times New Roman" w:hAnsi="Times New Roman" w:cs="Times New Roman"/>
          <w:sz w:val="24"/>
          <w:szCs w:val="24"/>
          <w:lang w:eastAsia="bg-BG"/>
        </w:rPr>
        <w:t>.</w:t>
      </w:r>
      <w:r w:rsidR="005F198E" w:rsidRPr="00692B6D">
        <w:rPr>
          <w:rFonts w:ascii="Times New Roman" w:hAnsi="Times New Roman" w:cs="Times New Roman"/>
          <w:sz w:val="24"/>
          <w:szCs w:val="24"/>
          <w:lang w:eastAsia="bg-BG"/>
        </w:rPr>
        <w:t xml:space="preserve"> </w:t>
      </w:r>
      <w:r w:rsidR="00C6345B" w:rsidRPr="00692B6D">
        <w:rPr>
          <w:rFonts w:ascii="Times New Roman" w:hAnsi="Times New Roman" w:cs="Times New Roman"/>
          <w:sz w:val="24"/>
          <w:szCs w:val="24"/>
          <w:lang w:eastAsia="bg-BG"/>
        </w:rPr>
        <w:t xml:space="preserve">Процедурата е насочена към </w:t>
      </w:r>
      <w:r w:rsidR="008B2704" w:rsidRPr="00692B6D">
        <w:rPr>
          <w:rFonts w:ascii="Times New Roman" w:hAnsi="Times New Roman" w:cs="Times New Roman"/>
          <w:b/>
          <w:sz w:val="24"/>
          <w:szCs w:val="24"/>
          <w:u w:val="single"/>
          <w:lang w:eastAsia="bg-BG"/>
        </w:rPr>
        <w:t>земеделските и горските стопани и заетите лица в техните стопанства</w:t>
      </w:r>
      <w:r w:rsidR="00C6345B" w:rsidRPr="00692B6D">
        <w:rPr>
          <w:rFonts w:ascii="Times New Roman" w:hAnsi="Times New Roman" w:cs="Times New Roman"/>
          <w:sz w:val="24"/>
          <w:szCs w:val="24"/>
          <w:lang w:eastAsia="bg-BG"/>
        </w:rPr>
        <w:t>.</w:t>
      </w:r>
      <w:r w:rsidR="00880AC6" w:rsidRPr="00692B6D">
        <w:rPr>
          <w:rFonts w:ascii="Times New Roman" w:hAnsi="Times New Roman" w:cs="Times New Roman"/>
          <w:sz w:val="24"/>
          <w:szCs w:val="24"/>
          <w:lang w:eastAsia="bg-BG"/>
        </w:rPr>
        <w:t xml:space="preserve"> </w:t>
      </w:r>
      <w:r w:rsidR="00803588" w:rsidRPr="00692B6D">
        <w:rPr>
          <w:rFonts w:ascii="Times New Roman" w:hAnsi="Times New Roman" w:cs="Times New Roman"/>
          <w:sz w:val="24"/>
          <w:szCs w:val="24"/>
          <w:lang w:eastAsia="bg-BG"/>
        </w:rPr>
        <w:t>Л</w:t>
      </w:r>
      <w:r w:rsidR="00880AC6" w:rsidRPr="00692B6D">
        <w:rPr>
          <w:rFonts w:ascii="Times New Roman" w:hAnsi="Times New Roman" w:cs="Times New Roman"/>
          <w:sz w:val="24"/>
          <w:szCs w:val="24"/>
          <w:lang w:eastAsia="bg-BG"/>
        </w:rPr>
        <w:t>ицата</w:t>
      </w:r>
      <w:r w:rsidR="00803588" w:rsidRPr="00692B6D">
        <w:rPr>
          <w:rFonts w:ascii="Times New Roman" w:hAnsi="Times New Roman" w:cs="Times New Roman"/>
          <w:sz w:val="24"/>
          <w:szCs w:val="24"/>
          <w:lang w:eastAsia="bg-BG"/>
        </w:rPr>
        <w:t>, включени в курсове и семинари</w:t>
      </w:r>
      <w:r w:rsidR="00880AC6" w:rsidRPr="00692B6D">
        <w:rPr>
          <w:rFonts w:ascii="Times New Roman" w:hAnsi="Times New Roman" w:cs="Times New Roman"/>
          <w:sz w:val="24"/>
          <w:szCs w:val="24"/>
          <w:lang w:eastAsia="bg-BG"/>
        </w:rPr>
        <w:t xml:space="preserve"> трябва да отговарят на определението за допустимата целева група, посочено в т. </w:t>
      </w:r>
      <w:r w:rsidR="00803588" w:rsidRPr="00692B6D">
        <w:rPr>
          <w:rFonts w:ascii="Times New Roman" w:hAnsi="Times New Roman" w:cs="Times New Roman"/>
          <w:sz w:val="24"/>
          <w:szCs w:val="24"/>
          <w:lang w:eastAsia="bg-BG"/>
        </w:rPr>
        <w:t>27.1 от раздел 27 „Допълнителна информация“,</w:t>
      </w:r>
      <w:r w:rsidR="00880AC6" w:rsidRPr="00692B6D">
        <w:rPr>
          <w:rFonts w:ascii="Times New Roman" w:hAnsi="Times New Roman" w:cs="Times New Roman"/>
          <w:sz w:val="24"/>
          <w:szCs w:val="24"/>
          <w:lang w:eastAsia="bg-BG"/>
        </w:rPr>
        <w:t xml:space="preserve"> </w:t>
      </w:r>
      <w:r w:rsidR="00991CD0" w:rsidRPr="00692B6D">
        <w:rPr>
          <w:rFonts w:ascii="Times New Roman" w:hAnsi="Times New Roman" w:cs="Times New Roman"/>
          <w:sz w:val="24"/>
          <w:szCs w:val="24"/>
          <w:lang w:eastAsia="bg-BG"/>
        </w:rPr>
        <w:t>към датата на стартиране на обучението/семинара.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675B73" w:rsidRPr="00692B6D" w:rsidRDefault="00977855" w:rsidP="00EC7F9F">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За целите на настоящата процедура</w:t>
      </w:r>
      <w:r w:rsidR="00675B73" w:rsidRPr="00692B6D">
        <w:rPr>
          <w:rFonts w:ascii="Times New Roman" w:hAnsi="Times New Roman" w:cs="Times New Roman"/>
          <w:sz w:val="24"/>
          <w:szCs w:val="24"/>
          <w:lang w:eastAsia="bg-BG"/>
        </w:rPr>
        <w:t>:</w:t>
      </w:r>
    </w:p>
    <w:p w:rsidR="008B2704"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2</w:t>
      </w:r>
      <w:r w:rsidRPr="00692B6D">
        <w:rPr>
          <w:rFonts w:ascii="Times New Roman" w:hAnsi="Times New Roman" w:cs="Times New Roman"/>
          <w:b/>
          <w:sz w:val="24"/>
          <w:szCs w:val="24"/>
          <w:lang w:eastAsia="bg-BG"/>
        </w:rPr>
        <w:t>.</w:t>
      </w:r>
      <w:r w:rsidR="0097785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 xml:space="preserve">Всеки </w:t>
      </w:r>
      <w:r w:rsidR="00977855" w:rsidRPr="00692B6D">
        <w:rPr>
          <w:rFonts w:ascii="Times New Roman" w:hAnsi="Times New Roman" w:cs="Times New Roman"/>
          <w:sz w:val="24"/>
          <w:szCs w:val="24"/>
          <w:lang w:eastAsia="bg-BG"/>
        </w:rPr>
        <w:t>курс или семинар трябва да бъде обособен за конкретен вид допустима целева група - земеделски стопани (вкл. и заетите лица в техните стопанства) или горски стопани (вкл. и заетите лица в техните стопанства).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1A3BAC"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3</w:t>
      </w:r>
      <w:r w:rsidRPr="00692B6D">
        <w:rPr>
          <w:rFonts w:ascii="Times New Roman" w:hAnsi="Times New Roman" w:cs="Times New Roman"/>
          <w:b/>
          <w:sz w:val="24"/>
          <w:szCs w:val="24"/>
          <w:lang w:eastAsia="bg-BG"/>
        </w:rPr>
        <w:t>.</w:t>
      </w:r>
      <w:r w:rsidRPr="00692B6D">
        <w:rPr>
          <w:rFonts w:ascii="Times New Roman" w:hAnsi="Times New Roman" w:cs="Times New Roman"/>
          <w:sz w:val="24"/>
          <w:szCs w:val="24"/>
          <w:lang w:eastAsia="bg-BG"/>
        </w:rPr>
        <w:t xml:space="preserve"> </w:t>
      </w:r>
      <w:r w:rsidR="008373E6" w:rsidRPr="00692B6D">
        <w:rPr>
          <w:rFonts w:ascii="Times New Roman" w:hAnsi="Times New Roman" w:cs="Times New Roman"/>
          <w:sz w:val="24"/>
          <w:szCs w:val="24"/>
          <w:lang w:eastAsia="bg-BG"/>
        </w:rPr>
        <w:t xml:space="preserve">Едно </w:t>
      </w:r>
      <w:r w:rsidR="00896688" w:rsidRPr="00692B6D">
        <w:rPr>
          <w:rFonts w:ascii="Times New Roman" w:hAnsi="Times New Roman" w:cs="Times New Roman"/>
          <w:sz w:val="24"/>
          <w:szCs w:val="24"/>
          <w:lang w:eastAsia="bg-BG"/>
        </w:rPr>
        <w:t>лице може да бъде включено в</w:t>
      </w:r>
      <w:r w:rsidR="001A3BAC" w:rsidRPr="00692B6D">
        <w:rPr>
          <w:rFonts w:ascii="Times New Roman" w:hAnsi="Times New Roman" w:cs="Times New Roman"/>
          <w:sz w:val="24"/>
          <w:szCs w:val="24"/>
          <w:lang w:eastAsia="bg-BG"/>
        </w:rPr>
        <w:t>:</w:t>
      </w:r>
    </w:p>
    <w:p w:rsidR="001A3BAC"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един </w:t>
      </w:r>
      <w:r w:rsidR="00896688" w:rsidRPr="00692B6D">
        <w:rPr>
          <w:rFonts w:ascii="Times New Roman" w:hAnsi="Times New Roman" w:cs="Times New Roman"/>
          <w:sz w:val="24"/>
          <w:szCs w:val="24"/>
          <w:lang w:eastAsia="bg-BG"/>
        </w:rPr>
        <w:t xml:space="preserve">дългосрочен </w:t>
      </w:r>
      <w:r w:rsidRPr="00692B6D">
        <w:rPr>
          <w:rFonts w:ascii="Times New Roman" w:hAnsi="Times New Roman" w:cs="Times New Roman"/>
          <w:sz w:val="24"/>
          <w:szCs w:val="24"/>
          <w:lang w:eastAsia="bg-BG"/>
        </w:rPr>
        <w:t>(100 или 150 учебни часа)</w:t>
      </w:r>
      <w:r w:rsidR="001A3BAC" w:rsidRPr="00692B6D">
        <w:rPr>
          <w:rFonts w:ascii="Times New Roman" w:hAnsi="Times New Roman" w:cs="Times New Roman"/>
          <w:sz w:val="24"/>
          <w:szCs w:val="24"/>
          <w:lang w:eastAsia="bg-BG"/>
        </w:rPr>
        <w:t xml:space="preserve"> и/или</w:t>
      </w:r>
    </w:p>
    <w:p w:rsidR="001A3BAC" w:rsidRPr="00692B6D" w:rsidRDefault="00D5550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до два </w:t>
      </w:r>
      <w:r w:rsidR="00BA4F45" w:rsidRPr="00692B6D">
        <w:rPr>
          <w:rFonts w:ascii="Times New Roman" w:hAnsi="Times New Roman" w:cs="Times New Roman"/>
          <w:sz w:val="24"/>
          <w:szCs w:val="24"/>
          <w:lang w:eastAsia="bg-BG"/>
        </w:rPr>
        <w:t>краткосрочн</w:t>
      </w:r>
      <w:r w:rsidRPr="00692B6D">
        <w:rPr>
          <w:rFonts w:ascii="Times New Roman" w:hAnsi="Times New Roman" w:cs="Times New Roman"/>
          <w:sz w:val="24"/>
          <w:szCs w:val="24"/>
          <w:lang w:eastAsia="bg-BG"/>
        </w:rPr>
        <w:t>и</w:t>
      </w:r>
      <w:r w:rsidR="00BA4F45" w:rsidRPr="00692B6D">
        <w:rPr>
          <w:rFonts w:ascii="Times New Roman" w:hAnsi="Times New Roman" w:cs="Times New Roman"/>
          <w:sz w:val="24"/>
          <w:szCs w:val="24"/>
          <w:lang w:eastAsia="bg-BG"/>
        </w:rPr>
        <w:t xml:space="preserve"> (30 учебни часа) </w:t>
      </w:r>
      <w:r w:rsidR="00896688" w:rsidRPr="00692B6D">
        <w:rPr>
          <w:rFonts w:ascii="Times New Roman" w:hAnsi="Times New Roman" w:cs="Times New Roman"/>
          <w:sz w:val="24"/>
          <w:szCs w:val="24"/>
          <w:lang w:eastAsia="bg-BG"/>
        </w:rPr>
        <w:t>курс</w:t>
      </w:r>
      <w:r w:rsidRPr="00692B6D">
        <w:rPr>
          <w:rFonts w:ascii="Times New Roman" w:hAnsi="Times New Roman" w:cs="Times New Roman"/>
          <w:sz w:val="24"/>
          <w:szCs w:val="24"/>
          <w:lang w:eastAsia="bg-BG"/>
        </w:rPr>
        <w:t>а</w:t>
      </w:r>
      <w:r w:rsidR="00BA4F4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на различни теми</w:t>
      </w:r>
      <w:r w:rsidR="001A3BAC" w:rsidRPr="00692B6D">
        <w:rPr>
          <w:rFonts w:ascii="Times New Roman" w:hAnsi="Times New Roman" w:cs="Times New Roman"/>
          <w:sz w:val="24"/>
          <w:szCs w:val="24"/>
          <w:lang w:eastAsia="bg-BG"/>
        </w:rPr>
        <w:t xml:space="preserve"> и/или</w:t>
      </w:r>
    </w:p>
    <w:p w:rsidR="00675B73"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20"/>
        <w:jc w:val="both"/>
        <w:rPr>
          <w:rFonts w:ascii="Times New Roman" w:hAnsi="Times New Roman" w:cs="Times New Roman"/>
        </w:rPr>
      </w:pPr>
      <w:r w:rsidRPr="00692B6D">
        <w:rPr>
          <w:rFonts w:ascii="Times New Roman" w:hAnsi="Times New Roman" w:cs="Times New Roman"/>
          <w:sz w:val="24"/>
          <w:szCs w:val="24"/>
          <w:lang w:eastAsia="bg-BG"/>
        </w:rPr>
        <w:t>неограничен брой семинари на различни теми.</w:t>
      </w:r>
    </w:p>
    <w:p w:rsidR="007E3CE5" w:rsidRPr="00692B6D" w:rsidRDefault="007E3CE5" w:rsidP="007E3CE5">
      <w:pPr>
        <w:pBdr>
          <w:top w:val="single" w:sz="4" w:space="1" w:color="auto"/>
          <w:left w:val="single" w:sz="4" w:space="1" w:color="auto"/>
          <w:bottom w:val="single" w:sz="4" w:space="1" w:color="auto"/>
          <w:right w:val="single" w:sz="4" w:space="1" w:color="auto"/>
        </w:pBdr>
        <w:tabs>
          <w:tab w:val="left" w:pos="360"/>
        </w:tabs>
        <w:spacing w:after="0" w:line="360" w:lineRule="auto"/>
        <w:jc w:val="both"/>
        <w:rPr>
          <w:rFonts w:ascii="Times New Roman" w:hAnsi="Times New Roman" w:cs="Times New Roman"/>
          <w:sz w:val="20"/>
        </w:rPr>
      </w:pPr>
    </w:p>
    <w:p w:rsidR="00BC1D44" w:rsidRPr="00692B6D" w:rsidRDefault="00675B73"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shd w:val="clear" w:color="auto" w:fill="FFFFFF" w:themeFill="background1"/>
        </w:rPr>
        <w:t>15.</w:t>
      </w:r>
      <w:r w:rsidR="006E06C6" w:rsidRPr="00692B6D">
        <w:rPr>
          <w:rFonts w:ascii="Times New Roman" w:hAnsi="Times New Roman" w:cs="Times New Roman"/>
          <w:b/>
          <w:sz w:val="24"/>
          <w:szCs w:val="24"/>
          <w:shd w:val="clear" w:color="auto" w:fill="FFFFFF" w:themeFill="background1"/>
        </w:rPr>
        <w:t>4</w:t>
      </w:r>
      <w:r w:rsidRPr="00692B6D">
        <w:rPr>
          <w:rFonts w:ascii="Times New Roman" w:hAnsi="Times New Roman" w:cs="Times New Roman"/>
          <w:b/>
          <w:sz w:val="24"/>
          <w:szCs w:val="24"/>
          <w:shd w:val="clear" w:color="auto" w:fill="FFFFFF" w:themeFill="background1"/>
        </w:rPr>
        <w:t>.</w:t>
      </w:r>
      <w:r w:rsidRPr="00692B6D">
        <w:rPr>
          <w:rFonts w:ascii="Times New Roman" w:hAnsi="Times New Roman" w:cs="Times New Roman"/>
          <w:sz w:val="24"/>
          <w:szCs w:val="24"/>
          <w:shd w:val="clear" w:color="auto" w:fill="FFFFFF" w:themeFill="background1"/>
        </w:rPr>
        <w:t xml:space="preserve"> </w:t>
      </w:r>
      <w:r w:rsidR="00C74033" w:rsidRPr="00692B6D">
        <w:rPr>
          <w:rFonts w:ascii="Times New Roman" w:hAnsi="Times New Roman" w:cs="Times New Roman"/>
          <w:sz w:val="24"/>
          <w:szCs w:val="24"/>
          <w:shd w:val="clear" w:color="auto" w:fill="FFFFFF" w:themeFill="background1"/>
        </w:rPr>
        <w:t>Е</w:t>
      </w:r>
      <w:r w:rsidR="006A0295" w:rsidRPr="00692B6D">
        <w:rPr>
          <w:rFonts w:ascii="Times New Roman" w:hAnsi="Times New Roman" w:cs="Times New Roman"/>
          <w:sz w:val="24"/>
          <w:szCs w:val="24"/>
          <w:shd w:val="clear" w:color="auto" w:fill="FFFFFF" w:themeFill="background1"/>
        </w:rPr>
        <w:t>дно лице може да бъд</w:t>
      </w:r>
      <w:r w:rsidR="00C74033" w:rsidRPr="00692B6D">
        <w:rPr>
          <w:rFonts w:ascii="Times New Roman" w:hAnsi="Times New Roman" w:cs="Times New Roman"/>
          <w:sz w:val="24"/>
          <w:szCs w:val="24"/>
          <w:shd w:val="clear" w:color="auto" w:fill="FFFFFF" w:themeFill="background1"/>
        </w:rPr>
        <w:t xml:space="preserve">е включено </w:t>
      </w:r>
      <w:r w:rsidR="00434DC6" w:rsidRPr="00692B6D">
        <w:rPr>
          <w:rFonts w:ascii="Times New Roman" w:hAnsi="Times New Roman" w:cs="Times New Roman"/>
          <w:sz w:val="24"/>
          <w:szCs w:val="24"/>
          <w:shd w:val="clear" w:color="auto" w:fill="FFFFFF" w:themeFill="background1"/>
        </w:rPr>
        <w:t>в</w:t>
      </w:r>
      <w:r w:rsidR="00C74033" w:rsidRPr="00692B6D">
        <w:rPr>
          <w:rFonts w:ascii="Times New Roman" w:hAnsi="Times New Roman" w:cs="Times New Roman"/>
          <w:sz w:val="24"/>
          <w:szCs w:val="24"/>
          <w:shd w:val="clear" w:color="auto" w:fill="FFFFFF" w:themeFill="background1"/>
        </w:rPr>
        <w:t xml:space="preserve"> дейност по </w:t>
      </w:r>
      <w:r w:rsidR="00FF081F" w:rsidRPr="00692B6D">
        <w:rPr>
          <w:rFonts w:ascii="Times New Roman" w:hAnsi="Times New Roman" w:cs="Times New Roman"/>
          <w:sz w:val="24"/>
          <w:szCs w:val="24"/>
          <w:shd w:val="clear" w:color="auto" w:fill="FFFFFF" w:themeFill="background1"/>
        </w:rPr>
        <w:t xml:space="preserve">настоящата процедура, </w:t>
      </w:r>
      <w:r w:rsidR="00C74033" w:rsidRPr="00692B6D">
        <w:rPr>
          <w:rFonts w:ascii="Times New Roman" w:hAnsi="Times New Roman" w:cs="Times New Roman"/>
          <w:sz w:val="24"/>
          <w:szCs w:val="24"/>
          <w:shd w:val="clear" w:color="auto" w:fill="FFFFFF" w:themeFill="background1"/>
        </w:rPr>
        <w:t xml:space="preserve">само ако не е участвало до момента в </w:t>
      </w:r>
      <w:r w:rsidR="00434A14" w:rsidRPr="00692B6D">
        <w:rPr>
          <w:rFonts w:ascii="Times New Roman" w:hAnsi="Times New Roman" w:cs="Times New Roman"/>
          <w:sz w:val="24"/>
          <w:szCs w:val="24"/>
          <w:shd w:val="clear" w:color="auto" w:fill="FFFFFF" w:themeFill="background1"/>
        </w:rPr>
        <w:t>курс</w:t>
      </w:r>
      <w:r w:rsidR="00ED43CB" w:rsidRPr="00692B6D">
        <w:rPr>
          <w:rFonts w:ascii="Times New Roman" w:hAnsi="Times New Roman" w:cs="Times New Roman"/>
          <w:sz w:val="24"/>
          <w:szCs w:val="24"/>
          <w:shd w:val="clear" w:color="auto" w:fill="FFFFFF" w:themeFill="background1"/>
        </w:rPr>
        <w:t>/семинар</w:t>
      </w:r>
      <w:r w:rsidR="006C716A" w:rsidRPr="00692B6D">
        <w:rPr>
          <w:rFonts w:ascii="Times New Roman" w:hAnsi="Times New Roman" w:cs="Times New Roman"/>
          <w:sz w:val="24"/>
          <w:szCs w:val="24"/>
          <w:shd w:val="clear" w:color="auto" w:fill="FFFFFF" w:themeFill="background1"/>
        </w:rPr>
        <w:t xml:space="preserve"> по </w:t>
      </w:r>
      <w:r w:rsidR="00C74033" w:rsidRPr="00692B6D">
        <w:rPr>
          <w:rFonts w:ascii="Times New Roman" w:hAnsi="Times New Roman" w:cs="Times New Roman"/>
          <w:sz w:val="24"/>
          <w:szCs w:val="24"/>
          <w:shd w:val="clear" w:color="auto" w:fill="FFFFFF" w:themeFill="background1"/>
        </w:rPr>
        <w:t xml:space="preserve">същата </w:t>
      </w:r>
      <w:r w:rsidR="00D55505" w:rsidRPr="00692B6D">
        <w:rPr>
          <w:rFonts w:ascii="Times New Roman" w:hAnsi="Times New Roman" w:cs="Times New Roman"/>
          <w:sz w:val="24"/>
          <w:szCs w:val="24"/>
          <w:shd w:val="clear" w:color="auto" w:fill="FFFFFF" w:themeFill="background1"/>
        </w:rPr>
        <w:t>тема</w:t>
      </w:r>
      <w:r w:rsidR="00C74033" w:rsidRPr="00692B6D">
        <w:rPr>
          <w:rFonts w:ascii="Times New Roman" w:hAnsi="Times New Roman" w:cs="Times New Roman"/>
          <w:sz w:val="24"/>
          <w:szCs w:val="24"/>
          <w:shd w:val="clear" w:color="auto" w:fill="FFFFFF" w:themeFill="background1"/>
        </w:rPr>
        <w:t xml:space="preserve">, финансирана вече </w:t>
      </w:r>
      <w:r w:rsidR="00434A14" w:rsidRPr="00692B6D">
        <w:rPr>
          <w:rFonts w:ascii="Times New Roman" w:hAnsi="Times New Roman" w:cs="Times New Roman"/>
          <w:sz w:val="24"/>
          <w:szCs w:val="24"/>
          <w:shd w:val="clear" w:color="auto" w:fill="FFFFFF" w:themeFill="background1"/>
        </w:rPr>
        <w:t xml:space="preserve">по Програма за развитие за селските райони 2007-2013 г. или </w:t>
      </w:r>
      <w:r w:rsidR="00C74033" w:rsidRPr="00692B6D">
        <w:rPr>
          <w:rFonts w:ascii="Times New Roman" w:hAnsi="Times New Roman" w:cs="Times New Roman"/>
          <w:sz w:val="24"/>
          <w:szCs w:val="24"/>
          <w:shd w:val="clear" w:color="auto" w:fill="FFFFFF" w:themeFill="background1"/>
        </w:rPr>
        <w:t xml:space="preserve">от друг </w:t>
      </w:r>
      <w:r w:rsidR="00376E69" w:rsidRPr="00692B6D">
        <w:rPr>
          <w:rFonts w:ascii="Times New Roman" w:hAnsi="Times New Roman" w:cs="Times New Roman"/>
          <w:sz w:val="24"/>
          <w:szCs w:val="24"/>
          <w:shd w:val="clear" w:color="auto" w:fill="FFFFFF" w:themeFill="background1"/>
        </w:rPr>
        <w:t xml:space="preserve">публичен </w:t>
      </w:r>
      <w:r w:rsidR="00C74033" w:rsidRPr="00692B6D">
        <w:rPr>
          <w:rFonts w:ascii="Times New Roman" w:hAnsi="Times New Roman" w:cs="Times New Roman"/>
          <w:sz w:val="24"/>
          <w:szCs w:val="24"/>
          <w:shd w:val="clear" w:color="auto" w:fill="FFFFFF" w:themeFill="background1"/>
        </w:rPr>
        <w:t>източник</w:t>
      </w:r>
      <w:r w:rsidR="00A438BB" w:rsidRPr="00692B6D">
        <w:rPr>
          <w:rFonts w:ascii="Times New Roman" w:hAnsi="Times New Roman" w:cs="Times New Roman"/>
        </w:rPr>
        <w:t xml:space="preserve"> </w:t>
      </w:r>
      <w:r w:rsidR="00A438BB" w:rsidRPr="00692B6D">
        <w:rPr>
          <w:rFonts w:ascii="Times New Roman" w:hAnsi="Times New Roman" w:cs="Times New Roman"/>
          <w:sz w:val="24"/>
          <w:szCs w:val="24"/>
          <w:shd w:val="clear" w:color="auto" w:fill="FFFFFF" w:themeFill="background1"/>
        </w:rPr>
        <w:t>след 01.</w:t>
      </w:r>
      <w:proofErr w:type="spellStart"/>
      <w:r w:rsidR="00A438BB" w:rsidRPr="00692B6D">
        <w:rPr>
          <w:rFonts w:ascii="Times New Roman" w:hAnsi="Times New Roman" w:cs="Times New Roman"/>
          <w:sz w:val="24"/>
          <w:szCs w:val="24"/>
          <w:shd w:val="clear" w:color="auto" w:fill="FFFFFF" w:themeFill="background1"/>
        </w:rPr>
        <w:t>01</w:t>
      </w:r>
      <w:proofErr w:type="spellEnd"/>
      <w:r w:rsidR="00A438BB" w:rsidRPr="00692B6D">
        <w:rPr>
          <w:rFonts w:ascii="Times New Roman" w:hAnsi="Times New Roman" w:cs="Times New Roman"/>
          <w:sz w:val="24"/>
          <w:szCs w:val="24"/>
          <w:shd w:val="clear" w:color="auto" w:fill="FFFFFF" w:themeFill="background1"/>
        </w:rPr>
        <w:t>.2014 г</w:t>
      </w:r>
      <w:r w:rsidR="00C74033" w:rsidRPr="00692B6D">
        <w:rPr>
          <w:rFonts w:ascii="Times New Roman" w:hAnsi="Times New Roman" w:cs="Times New Roman"/>
          <w:sz w:val="24"/>
          <w:szCs w:val="24"/>
        </w:rPr>
        <w:t>.</w:t>
      </w:r>
    </w:p>
    <w:p w:rsidR="007E3CE5" w:rsidRPr="00692B6D" w:rsidRDefault="007E3CE5"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0"/>
          <w:szCs w:val="24"/>
        </w:rPr>
      </w:pPr>
    </w:p>
    <w:p w:rsidR="000E7DCF" w:rsidRPr="00692B6D" w:rsidRDefault="00142234"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15.5.</w:t>
      </w:r>
      <w:r w:rsidRPr="00692B6D">
        <w:rPr>
          <w:rFonts w:ascii="Times New Roman" w:hAnsi="Times New Roman" w:cs="Times New Roman"/>
          <w:sz w:val="24"/>
          <w:szCs w:val="24"/>
        </w:rPr>
        <w:t xml:space="preserve"> Дадено лице</w:t>
      </w:r>
      <w:r w:rsidR="000E7DCF" w:rsidRPr="00692B6D">
        <w:rPr>
          <w:rFonts w:ascii="Times New Roman" w:hAnsi="Times New Roman" w:cs="Times New Roman"/>
          <w:sz w:val="24"/>
          <w:szCs w:val="24"/>
        </w:rPr>
        <w:t xml:space="preserve"> може да бъде включено в курс по част от професия по настоящата процедура, само ако не е придобило професионална квалификация по същата професия и специалност</w:t>
      </w:r>
      <w:r w:rsidRPr="00692B6D">
        <w:rPr>
          <w:rFonts w:ascii="Times New Roman" w:hAnsi="Times New Roman" w:cs="Times New Roman"/>
          <w:sz w:val="24"/>
          <w:szCs w:val="24"/>
        </w:rPr>
        <w:t xml:space="preserve"> съгла</w:t>
      </w:r>
      <w:r w:rsidR="007E3CE5" w:rsidRPr="00692B6D">
        <w:rPr>
          <w:rFonts w:ascii="Times New Roman" w:hAnsi="Times New Roman" w:cs="Times New Roman"/>
          <w:sz w:val="24"/>
          <w:szCs w:val="24"/>
        </w:rPr>
        <w:t>с</w:t>
      </w:r>
      <w:r w:rsidRPr="00692B6D">
        <w:rPr>
          <w:rFonts w:ascii="Times New Roman" w:hAnsi="Times New Roman" w:cs="Times New Roman"/>
          <w:sz w:val="24"/>
          <w:szCs w:val="24"/>
        </w:rPr>
        <w:t>но ЗП</w:t>
      </w:r>
      <w:r w:rsidR="007E3CE5" w:rsidRPr="00692B6D">
        <w:rPr>
          <w:rFonts w:ascii="Times New Roman" w:hAnsi="Times New Roman" w:cs="Times New Roman"/>
          <w:sz w:val="24"/>
          <w:szCs w:val="24"/>
        </w:rPr>
        <w:t>О</w:t>
      </w:r>
      <w:r w:rsidRPr="00692B6D">
        <w:rPr>
          <w:rFonts w:ascii="Times New Roman" w:hAnsi="Times New Roman" w:cs="Times New Roman"/>
          <w:sz w:val="24"/>
          <w:szCs w:val="24"/>
        </w:rPr>
        <w:t>О</w:t>
      </w:r>
      <w:r w:rsidR="00864505" w:rsidRPr="00692B6D">
        <w:rPr>
          <w:rFonts w:ascii="Times New Roman" w:hAnsi="Times New Roman" w:cs="Times New Roman"/>
          <w:sz w:val="24"/>
          <w:szCs w:val="24"/>
        </w:rPr>
        <w:t>.</w:t>
      </w:r>
    </w:p>
    <w:p w:rsidR="007B5690" w:rsidRPr="00692B6D" w:rsidRDefault="007B5690"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BC1D44" w:rsidRPr="00692B6D" w:rsidRDefault="00BC1D44"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b/>
          <w:sz w:val="24"/>
          <w:szCs w:val="24"/>
          <w:lang w:eastAsia="bg-BG"/>
        </w:rPr>
      </w:pPr>
      <w:r w:rsidRPr="00692B6D">
        <w:rPr>
          <w:rFonts w:ascii="Times New Roman" w:hAnsi="Times New Roman" w:cs="Times New Roman"/>
          <w:b/>
          <w:sz w:val="24"/>
          <w:szCs w:val="24"/>
          <w:lang w:eastAsia="bg-BG"/>
        </w:rPr>
        <w:t>ВАЖНО!</w:t>
      </w:r>
    </w:p>
    <w:p w:rsidR="003E6C3C" w:rsidRPr="00692B6D" w:rsidRDefault="00CD107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
          <w:bCs/>
          <w:sz w:val="24"/>
          <w:szCs w:val="24"/>
          <w:lang w:eastAsia="bg-BG"/>
        </w:rPr>
        <w:t>15.6.</w:t>
      </w:r>
      <w:r w:rsidRPr="00692B6D">
        <w:rPr>
          <w:rFonts w:ascii="Times New Roman" w:hAnsi="Times New Roman" w:cs="Times New Roman"/>
          <w:bCs/>
          <w:sz w:val="24"/>
          <w:szCs w:val="24"/>
          <w:lang w:eastAsia="bg-BG"/>
        </w:rPr>
        <w:t xml:space="preserve"> </w:t>
      </w:r>
      <w:r w:rsidR="003E6C3C" w:rsidRPr="00692B6D">
        <w:rPr>
          <w:rFonts w:ascii="Times New Roman" w:hAnsi="Times New Roman" w:cs="Times New Roman"/>
          <w:bCs/>
          <w:sz w:val="24"/>
          <w:szCs w:val="24"/>
          <w:lang w:eastAsia="bg-BG"/>
        </w:rPr>
        <w:t>За едно обучено лице няма да бъдат изплатени средства на обучаващата организация в</w:t>
      </w:r>
      <w:r w:rsidR="00BC1D44" w:rsidRPr="00692B6D">
        <w:rPr>
          <w:rFonts w:ascii="Times New Roman" w:hAnsi="Times New Roman" w:cs="Times New Roman"/>
          <w:bCs/>
          <w:sz w:val="24"/>
          <w:szCs w:val="24"/>
          <w:lang w:eastAsia="bg-BG"/>
        </w:rPr>
        <w:t xml:space="preserve"> случай, че </w:t>
      </w:r>
      <w:r w:rsidR="003E6C3C" w:rsidRPr="00692B6D">
        <w:rPr>
          <w:rFonts w:ascii="Times New Roman" w:hAnsi="Times New Roman" w:cs="Times New Roman"/>
          <w:bCs/>
          <w:sz w:val="24"/>
          <w:szCs w:val="24"/>
          <w:lang w:eastAsia="bg-BG"/>
        </w:rPr>
        <w:t>се установи: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BC1D44" w:rsidRPr="00692B6D">
        <w:rPr>
          <w:rFonts w:ascii="Times New Roman" w:hAnsi="Times New Roman" w:cs="Times New Roman"/>
          <w:bCs/>
          <w:sz w:val="24"/>
          <w:szCs w:val="24"/>
          <w:lang w:eastAsia="bg-BG"/>
        </w:rPr>
        <w:t xml:space="preserve"> </w:t>
      </w:r>
      <w:r w:rsidRPr="00692B6D">
        <w:rPr>
          <w:rFonts w:ascii="Times New Roman" w:hAnsi="Times New Roman" w:cs="Times New Roman"/>
          <w:bCs/>
          <w:sz w:val="24"/>
          <w:szCs w:val="24"/>
          <w:lang w:eastAsia="bg-BG"/>
        </w:rPr>
        <w:t xml:space="preserve">че </w:t>
      </w:r>
      <w:r w:rsidR="00CD107C" w:rsidRPr="00692B6D">
        <w:rPr>
          <w:rFonts w:ascii="Times New Roman" w:hAnsi="Times New Roman" w:cs="Times New Roman"/>
          <w:bCs/>
          <w:sz w:val="24"/>
          <w:szCs w:val="24"/>
          <w:lang w:eastAsia="bg-BG"/>
        </w:rPr>
        <w:t xml:space="preserve">лицето </w:t>
      </w:r>
      <w:r w:rsidR="006F05CE" w:rsidRPr="00692B6D">
        <w:rPr>
          <w:rFonts w:ascii="Times New Roman" w:hAnsi="Times New Roman" w:cs="Times New Roman"/>
          <w:bCs/>
          <w:sz w:val="24"/>
          <w:szCs w:val="24"/>
          <w:lang w:eastAsia="bg-BG"/>
        </w:rPr>
        <w:t>е придобило професионална квалификация по същата професия и специалност</w:t>
      </w:r>
      <w:r w:rsidR="00513F08" w:rsidRPr="00692B6D">
        <w:rPr>
          <w:rFonts w:ascii="Times New Roman" w:hAnsi="Times New Roman" w:cs="Times New Roman"/>
          <w:bCs/>
          <w:sz w:val="24"/>
          <w:szCs w:val="24"/>
          <w:lang w:eastAsia="bg-BG"/>
        </w:rPr>
        <w:t xml:space="preserve"> (в съответствие с т.15.5)</w:t>
      </w:r>
      <w:r w:rsidRPr="00692B6D">
        <w:rPr>
          <w:rFonts w:ascii="Times New Roman" w:hAnsi="Times New Roman" w:cs="Times New Roman"/>
          <w:bCs/>
          <w:sz w:val="24"/>
          <w:szCs w:val="24"/>
          <w:lang w:eastAsia="bg-BG"/>
        </w:rPr>
        <w:t xml:space="preserve"> 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6F05CE"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 xml:space="preserve">лицето </w:t>
      </w:r>
      <w:r w:rsidR="00BC1D44" w:rsidRPr="00692B6D">
        <w:rPr>
          <w:rFonts w:ascii="Times New Roman" w:hAnsi="Times New Roman" w:cs="Times New Roman"/>
          <w:bCs/>
          <w:sz w:val="24"/>
          <w:szCs w:val="24"/>
          <w:lang w:eastAsia="bg-BG"/>
        </w:rPr>
        <w:t xml:space="preserve">е </w:t>
      </w:r>
      <w:r w:rsidR="009468EE" w:rsidRPr="00692B6D">
        <w:rPr>
          <w:rFonts w:ascii="Times New Roman" w:hAnsi="Times New Roman" w:cs="Times New Roman"/>
          <w:bCs/>
          <w:sz w:val="24"/>
          <w:szCs w:val="24"/>
          <w:lang w:eastAsia="bg-BG"/>
        </w:rPr>
        <w:t>участвало в</w:t>
      </w:r>
      <w:r w:rsidR="00BC1D44" w:rsidRPr="00692B6D">
        <w:rPr>
          <w:rFonts w:ascii="Times New Roman" w:hAnsi="Times New Roman" w:cs="Times New Roman"/>
          <w:bCs/>
          <w:sz w:val="24"/>
          <w:szCs w:val="24"/>
          <w:lang w:eastAsia="bg-BG"/>
        </w:rPr>
        <w:t xml:space="preserve"> </w:t>
      </w:r>
      <w:r w:rsidR="009D5B58" w:rsidRPr="00692B6D">
        <w:rPr>
          <w:rFonts w:ascii="Times New Roman" w:hAnsi="Times New Roman" w:cs="Times New Roman"/>
          <w:bCs/>
          <w:sz w:val="24"/>
          <w:szCs w:val="24"/>
          <w:lang w:eastAsia="bg-BG"/>
        </w:rPr>
        <w:t xml:space="preserve">курс и/или семинар на същата тема </w:t>
      </w:r>
      <w:r w:rsidR="00BC1D44" w:rsidRPr="00692B6D">
        <w:rPr>
          <w:rFonts w:ascii="Times New Roman" w:hAnsi="Times New Roman" w:cs="Times New Roman"/>
          <w:bCs/>
          <w:sz w:val="24"/>
          <w:szCs w:val="24"/>
          <w:lang w:eastAsia="bg-BG"/>
        </w:rPr>
        <w:t xml:space="preserve">по настоящата процедура </w:t>
      </w:r>
      <w:r w:rsidRPr="00692B6D">
        <w:rPr>
          <w:rFonts w:ascii="Times New Roman" w:hAnsi="Times New Roman" w:cs="Times New Roman"/>
          <w:bCs/>
          <w:sz w:val="24"/>
          <w:szCs w:val="24"/>
          <w:lang w:eastAsia="bg-BG"/>
        </w:rPr>
        <w:t>и/</w:t>
      </w:r>
      <w:r w:rsidR="009D5B58" w:rsidRPr="00692B6D">
        <w:rPr>
          <w:rFonts w:ascii="Times New Roman" w:hAnsi="Times New Roman" w:cs="Times New Roman"/>
          <w:bCs/>
          <w:sz w:val="24"/>
          <w:szCs w:val="24"/>
          <w:lang w:eastAsia="bg-BG"/>
        </w:rPr>
        <w:t xml:space="preserve">или </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lastRenderedPageBreak/>
        <w:t xml:space="preserve">- че </w:t>
      </w:r>
      <w:r w:rsidR="00CD107C" w:rsidRPr="00692B6D">
        <w:rPr>
          <w:rFonts w:ascii="Times New Roman" w:hAnsi="Times New Roman" w:cs="Times New Roman"/>
          <w:bCs/>
          <w:sz w:val="24"/>
          <w:szCs w:val="24"/>
          <w:lang w:eastAsia="bg-BG"/>
        </w:rPr>
        <w:t xml:space="preserve">лицето </w:t>
      </w:r>
      <w:r w:rsidRPr="00692B6D">
        <w:rPr>
          <w:rFonts w:ascii="Times New Roman" w:hAnsi="Times New Roman" w:cs="Times New Roman"/>
          <w:bCs/>
          <w:sz w:val="24"/>
          <w:szCs w:val="24"/>
          <w:lang w:eastAsia="bg-BG"/>
        </w:rPr>
        <w:t xml:space="preserve">е участвало </w:t>
      </w:r>
      <w:r w:rsidR="009D5B58" w:rsidRPr="00692B6D">
        <w:rPr>
          <w:rFonts w:ascii="Times New Roman" w:hAnsi="Times New Roman" w:cs="Times New Roman"/>
          <w:bCs/>
          <w:sz w:val="24"/>
          <w:szCs w:val="24"/>
          <w:lang w:eastAsia="bg-BG"/>
        </w:rPr>
        <w:t>в курс и/или семинар</w:t>
      </w:r>
      <w:r w:rsidR="0042795D" w:rsidRPr="00692B6D">
        <w:rPr>
          <w:rFonts w:ascii="Times New Roman" w:hAnsi="Times New Roman" w:cs="Times New Roman"/>
          <w:bCs/>
          <w:sz w:val="24"/>
          <w:szCs w:val="24"/>
          <w:lang w:eastAsia="bg-BG"/>
        </w:rPr>
        <w:t xml:space="preserve"> на същата тема</w:t>
      </w:r>
      <w:r w:rsidR="009468EE" w:rsidRPr="00692B6D">
        <w:rPr>
          <w:rFonts w:ascii="Times New Roman" w:hAnsi="Times New Roman" w:cs="Times New Roman"/>
          <w:bCs/>
          <w:sz w:val="24"/>
          <w:szCs w:val="24"/>
          <w:lang w:eastAsia="bg-BG"/>
        </w:rPr>
        <w:t>, финансиран</w:t>
      </w:r>
      <w:r w:rsidR="00BC1D44" w:rsidRPr="00692B6D">
        <w:rPr>
          <w:rFonts w:ascii="Times New Roman" w:hAnsi="Times New Roman" w:cs="Times New Roman"/>
          <w:bCs/>
          <w:sz w:val="24"/>
          <w:szCs w:val="24"/>
          <w:lang w:eastAsia="bg-BG"/>
        </w:rPr>
        <w:t xml:space="preserve"> по </w:t>
      </w:r>
      <w:r w:rsidR="00A00240" w:rsidRPr="00692B6D">
        <w:rPr>
          <w:rFonts w:ascii="Times New Roman" w:hAnsi="Times New Roman" w:cs="Times New Roman"/>
          <w:bCs/>
          <w:sz w:val="24"/>
          <w:szCs w:val="24"/>
          <w:lang w:eastAsia="bg-BG"/>
        </w:rPr>
        <w:t xml:space="preserve">Програма за развитие за селските райони 2007-2013 г. </w:t>
      </w:r>
      <w:r w:rsidR="00CD107C" w:rsidRPr="00692B6D">
        <w:rPr>
          <w:rFonts w:ascii="Times New Roman" w:hAnsi="Times New Roman" w:cs="Times New Roman"/>
          <w:bCs/>
          <w:sz w:val="24"/>
          <w:szCs w:val="24"/>
          <w:lang w:eastAsia="bg-BG"/>
        </w:rPr>
        <w:t>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лицето е участвало в курс и/или семинар на същата тема финансиран от</w:t>
      </w:r>
      <w:r w:rsidR="00A00240" w:rsidRPr="00692B6D">
        <w:rPr>
          <w:rFonts w:ascii="Times New Roman" w:hAnsi="Times New Roman" w:cs="Times New Roman"/>
          <w:bCs/>
          <w:sz w:val="24"/>
          <w:szCs w:val="24"/>
          <w:lang w:eastAsia="bg-BG"/>
        </w:rPr>
        <w:t xml:space="preserve"> </w:t>
      </w:r>
      <w:r w:rsidR="00BC1D44" w:rsidRPr="00692B6D">
        <w:rPr>
          <w:rFonts w:ascii="Times New Roman" w:hAnsi="Times New Roman" w:cs="Times New Roman"/>
          <w:bCs/>
          <w:sz w:val="24"/>
          <w:szCs w:val="24"/>
          <w:lang w:eastAsia="bg-BG"/>
        </w:rPr>
        <w:t xml:space="preserve">друг проект и/или програма, </w:t>
      </w:r>
      <w:r w:rsidR="007427CA" w:rsidRPr="00692B6D">
        <w:rPr>
          <w:rFonts w:ascii="Times New Roman" w:hAnsi="Times New Roman" w:cs="Times New Roman"/>
          <w:bCs/>
          <w:sz w:val="24"/>
          <w:szCs w:val="24"/>
          <w:lang w:eastAsia="bg-BG"/>
        </w:rPr>
        <w:t xml:space="preserve">от </w:t>
      </w:r>
      <w:r w:rsidR="00BC1D44" w:rsidRPr="00692B6D">
        <w:rPr>
          <w:rFonts w:ascii="Times New Roman" w:hAnsi="Times New Roman" w:cs="Times New Roman"/>
          <w:bCs/>
          <w:sz w:val="24"/>
          <w:szCs w:val="24"/>
          <w:lang w:eastAsia="bg-BG"/>
        </w:rPr>
        <w:t>държавния бюджет или от какъвто и да било друг публичен източник</w:t>
      </w:r>
      <w:r w:rsidR="009D5B58" w:rsidRPr="00692B6D">
        <w:rPr>
          <w:rFonts w:ascii="Times New Roman" w:hAnsi="Times New Roman" w:cs="Times New Roman"/>
          <w:bCs/>
          <w:sz w:val="24"/>
          <w:szCs w:val="24"/>
          <w:lang w:eastAsia="bg-BG"/>
        </w:rPr>
        <w:t xml:space="preserve"> след 01.</w:t>
      </w:r>
      <w:proofErr w:type="spellStart"/>
      <w:r w:rsidR="009D5B58" w:rsidRPr="00692B6D">
        <w:rPr>
          <w:rFonts w:ascii="Times New Roman" w:hAnsi="Times New Roman" w:cs="Times New Roman"/>
          <w:bCs/>
          <w:sz w:val="24"/>
          <w:szCs w:val="24"/>
          <w:lang w:eastAsia="bg-BG"/>
        </w:rPr>
        <w:t>01</w:t>
      </w:r>
      <w:proofErr w:type="spellEnd"/>
      <w:r w:rsidR="009D5B58" w:rsidRPr="00692B6D">
        <w:rPr>
          <w:rFonts w:ascii="Times New Roman" w:hAnsi="Times New Roman" w:cs="Times New Roman"/>
          <w:bCs/>
          <w:sz w:val="24"/>
          <w:szCs w:val="24"/>
          <w:lang w:eastAsia="bg-BG"/>
        </w:rPr>
        <w:t>.2014 г.</w:t>
      </w:r>
      <w:r w:rsidR="00BC1D44" w:rsidRPr="00692B6D">
        <w:rPr>
          <w:rFonts w:ascii="Times New Roman" w:hAnsi="Times New Roman" w:cs="Times New Roman"/>
          <w:bCs/>
          <w:sz w:val="24"/>
          <w:szCs w:val="24"/>
          <w:lang w:eastAsia="bg-BG"/>
        </w:rPr>
        <w:t xml:space="preserve"> </w:t>
      </w:r>
    </w:p>
    <w:p w:rsidR="00CB14EE" w:rsidRPr="0041690C" w:rsidRDefault="00CB14EE" w:rsidP="001056B3">
      <w:pPr>
        <w:pStyle w:val="ListParagraph"/>
        <w:spacing w:after="0" w:line="360" w:lineRule="auto"/>
        <w:ind w:left="0"/>
        <w:jc w:val="both"/>
        <w:rPr>
          <w:rFonts w:ascii="Times New Roman" w:hAnsi="Times New Roman" w:cs="Times New Roman"/>
          <w:b/>
          <w:sz w:val="20"/>
          <w:szCs w:val="20"/>
        </w:rPr>
      </w:pPr>
    </w:p>
    <w:p w:rsidR="00ED43CB" w:rsidRPr="00692B6D" w:rsidRDefault="00ED43CB"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rPr>
          <w:b/>
        </w:rPr>
      </w:pPr>
      <w:r w:rsidRPr="00692B6D">
        <w:rPr>
          <w:b/>
        </w:rPr>
        <w:t>16. Приложим режим на минимални/държавни помощи (ако е приложимо):</w:t>
      </w:r>
    </w:p>
    <w:p w:rsidR="00985423" w:rsidRPr="00692B6D" w:rsidRDefault="00985423" w:rsidP="0025421A">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 курсове и семинари </w:t>
      </w:r>
      <w:r w:rsidR="0090799B" w:rsidRPr="00692B6D">
        <w:t xml:space="preserve">на теми в сферата на селското стопанство </w:t>
      </w:r>
      <w:r w:rsidRPr="00692B6D">
        <w:t>за земеделски стопани</w:t>
      </w:r>
      <w:r w:rsidR="00ED43CB" w:rsidRPr="00692B6D">
        <w:t xml:space="preserve"> и заетите в техните стопанства</w:t>
      </w:r>
      <w:r w:rsidRPr="00692B6D">
        <w:t xml:space="preserve">. </w:t>
      </w:r>
    </w:p>
    <w:p w:rsidR="004539CA"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w:t>
      </w:r>
      <w:r w:rsidR="005F198E" w:rsidRPr="00692B6D">
        <w:rPr>
          <w:b/>
        </w:rPr>
        <w:t xml:space="preserve"> </w:t>
      </w:r>
      <w:r w:rsidRPr="00692B6D">
        <w:t xml:space="preserve">Подпомагането по </w:t>
      </w:r>
      <w:r w:rsidR="003D31A3" w:rsidRPr="00692B6D">
        <w:t>под</w:t>
      </w:r>
      <w:r w:rsidRPr="00692B6D">
        <w:t xml:space="preserve">мярката за </w:t>
      </w:r>
      <w:r w:rsidR="003D31A3" w:rsidRPr="00692B6D">
        <w:t>курсове</w:t>
      </w:r>
      <w:r w:rsidRPr="00692B6D">
        <w:t xml:space="preserve"> и семинари в сектора на горското стопанство </w:t>
      </w:r>
      <w:r w:rsidR="003D31A3" w:rsidRPr="00692B6D">
        <w:t xml:space="preserve">на горски стопани и заетите лица в техните стопанства </w:t>
      </w:r>
      <w:r w:rsidRPr="00692B6D">
        <w:t>следва да е в съответствие с Регламент (ЕС) № 702/2014. Съгласно чл. 38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rsidR="00CD107C"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 xml:space="preserve"> </w:t>
      </w:r>
    </w:p>
    <w:p w:rsidR="00CD107C" w:rsidRPr="00692B6D" w:rsidRDefault="00985423"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w:t>
      </w:r>
      <w:proofErr w:type="spellStart"/>
      <w:r w:rsidRPr="00692B6D">
        <w:rPr>
          <w:b/>
        </w:rPr>
        <w:t>1</w:t>
      </w:r>
      <w:proofErr w:type="spellEnd"/>
      <w:r w:rsidR="00ED43CB" w:rsidRPr="00692B6D">
        <w:rPr>
          <w:b/>
        </w:rPr>
        <w:t>.</w:t>
      </w:r>
      <w:r w:rsidRPr="00692B6D">
        <w:t xml:space="preserve"> В курсове за обучения и семинари не са допустими за включване горски стопани или заети в техните стопанства,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rsidR="004539CA" w:rsidRPr="00692B6D" w:rsidRDefault="004539CA"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985423">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lastRenderedPageBreak/>
        <w:t>16.1.2.</w:t>
      </w:r>
      <w:r w:rsidRPr="00692B6D">
        <w:t xml:space="preserve"> Не е допустимо включване в курсове и семинари </w:t>
      </w:r>
      <w:r w:rsidR="00CD107C" w:rsidRPr="00692B6D">
        <w:t xml:space="preserve">на </w:t>
      </w:r>
      <w:r w:rsidRPr="00692B6D">
        <w:t>горски стопани и заети в техните стопанства</w:t>
      </w:r>
      <w:r w:rsidR="00CD107C" w:rsidRPr="00692B6D">
        <w:t>,</w:t>
      </w:r>
      <w:r w:rsidRPr="00692B6D">
        <w:t xml:space="preserve"> когато горския</w:t>
      </w:r>
      <w:r w:rsidR="00CD107C" w:rsidRPr="00692B6D">
        <w:t>т</w:t>
      </w:r>
      <w:r w:rsidRPr="00692B6D">
        <w:t xml:space="preserve"> стопанин е предприятие в затруднено положение (чл. 1, параграф 6 от Регламент (ЕС) № 702/2014). </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Съгласно чл. 2, т. 14 „предприятие в затруднено положение“ означава предприятие, по отношение на което е налице поне едно от следните обстоятелства:</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а) в случай на дружество с ограничена отговорност (различни от МСП, което съществува от по-малко от три години),когато записаният му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д) когато предприятието не е МСП и през последните две години: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i) съотношението задължения/собствен капитал на предприятието е било по-голямо от 7,5 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lastRenderedPageBreak/>
        <w:t xml:space="preserve">ii) съотношението за лихвено покритие на предприятието, изчислено на основата на EBITDA, е било под 1,0; </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16.1.3.</w:t>
      </w:r>
      <w:r w:rsidRPr="00692B6D">
        <w:t xml:space="preserve"> Безвъзмездната финансова помощ по процедурата може да се натрупва с всякаква друга държавна помощ, ако </w:t>
      </w:r>
      <w:proofErr w:type="spellStart"/>
      <w:r w:rsidRPr="00692B6D">
        <w:t>установимите</w:t>
      </w:r>
      <w:proofErr w:type="spellEnd"/>
      <w:r w:rsidRPr="00692B6D">
        <w:t xml:space="preserve"> разходи са различни съгласно чл. 8, параграф 3, б. а) от Регламент на Комисията (ЕС) № 702/2014.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r w:rsidR="00ED43CB" w:rsidRPr="00692B6D">
        <w:t>.</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4539CA"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16.1.4.</w:t>
      </w:r>
      <w:r w:rsidRPr="00692B6D">
        <w:t xml:space="preserve">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№11 към Условият</w:t>
      </w:r>
      <w:r w:rsidR="004539CA" w:rsidRPr="00692B6D">
        <w:t>а</w:t>
      </w:r>
      <w:r w:rsidRPr="00692B6D">
        <w:t xml:space="preserve"> за изпълнение).</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7B5690">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t>16.1.</w:t>
      </w:r>
      <w:r w:rsidR="00ED43CB" w:rsidRPr="00692B6D">
        <w:rPr>
          <w:b/>
        </w:rPr>
        <w:t>5</w:t>
      </w:r>
      <w:r w:rsidRPr="00692B6D">
        <w:rPr>
          <w:b/>
        </w:rPr>
        <w:t>.</w:t>
      </w:r>
      <w:r w:rsidRPr="00692B6D">
        <w:t xml:space="preserve"> </w:t>
      </w:r>
      <w:r w:rsidR="004539CA" w:rsidRPr="00692B6D">
        <w:t>К</w:t>
      </w:r>
      <w:r w:rsidRPr="00692B6D">
        <w:t>андидатите нямат право да подават проектни предложения по процедурата за вече реализирани дейности</w:t>
      </w:r>
      <w:r w:rsidR="004027F8" w:rsidRPr="00692B6D">
        <w:t>.</w:t>
      </w:r>
      <w:r w:rsidRPr="00692B6D">
        <w:t xml:space="preserve"> </w:t>
      </w:r>
    </w:p>
    <w:p w:rsidR="001D79C3" w:rsidRPr="00692B6D" w:rsidRDefault="001D79C3">
      <w:pPr>
        <w:pStyle w:val="ListParagraph"/>
        <w:spacing w:after="0" w:line="360" w:lineRule="auto"/>
        <w:ind w:left="0"/>
        <w:jc w:val="both"/>
        <w:rPr>
          <w:rFonts w:ascii="Times New Roman" w:hAnsi="Times New Roman" w:cs="Times New Roman"/>
          <w:b/>
          <w:sz w:val="24"/>
          <w:szCs w:val="24"/>
        </w:rPr>
      </w:pPr>
    </w:p>
    <w:p w:rsidR="001D79C3"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17. Хоризонтални политики:</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536193" w:rsidRPr="00692B6D" w:rsidRDefault="00580EBA"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 xml:space="preserve">− </w:t>
      </w:r>
      <w:r w:rsidR="00536193" w:rsidRPr="00692B6D">
        <w:rPr>
          <w:rFonts w:eastAsia="Times New Roman"/>
          <w:b/>
        </w:rPr>
        <w:t>равнопоставеност и недопускане на дискриминацията</w:t>
      </w:r>
      <w:r w:rsidR="00536193" w:rsidRPr="00692B6D">
        <w:rPr>
          <w:rFonts w:eastAsia="Times New Roman"/>
        </w:rPr>
        <w:t xml:space="preserve"> - насърчаване на равните възможности за всички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lastRenderedPageBreak/>
        <w:t xml:space="preserve">− </w:t>
      </w:r>
      <w:r w:rsidRPr="00692B6D">
        <w:rPr>
          <w:rFonts w:eastAsia="Times New Roman"/>
          <w:b/>
        </w:rPr>
        <w:t>устойчиво развитие</w:t>
      </w:r>
      <w:r w:rsidRPr="00692B6D">
        <w:rPr>
          <w:rFonts w:eastAsia="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536193" w:rsidRPr="00692B6D" w:rsidRDefault="005E4532"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b/>
        </w:rPr>
        <w:t>17.1</w:t>
      </w:r>
      <w:r w:rsidRPr="00692B6D">
        <w:rPr>
          <w:rFonts w:eastAsia="Times New Roman"/>
        </w:rPr>
        <w:t xml:space="preserve">. </w:t>
      </w:r>
      <w:r w:rsidR="00536193" w:rsidRPr="00692B6D">
        <w:rPr>
          <w:rFonts w:eastAsia="Times New Roman"/>
        </w:rPr>
        <w:t xml:space="preserve">В т. 11 </w:t>
      </w:r>
      <w:r w:rsidR="00501BC3" w:rsidRPr="00692B6D">
        <w:rPr>
          <w:rFonts w:eastAsia="Times New Roman"/>
        </w:rPr>
        <w:t xml:space="preserve">„Допълнителна информация необходима за оценка на проектното предложение“ </w:t>
      </w:r>
      <w:r w:rsidR="00536193" w:rsidRPr="00692B6D">
        <w:rPr>
          <w:rFonts w:eastAsia="Times New Roman"/>
        </w:rPr>
        <w:t xml:space="preserve">от </w:t>
      </w:r>
      <w:r w:rsidR="00F81325" w:rsidRPr="00692B6D">
        <w:rPr>
          <w:rFonts w:eastAsia="Times New Roman"/>
        </w:rPr>
        <w:t xml:space="preserve">формуляра </w:t>
      </w:r>
      <w:r w:rsidR="00536193" w:rsidRPr="00692B6D">
        <w:rPr>
          <w:rFonts w:eastAsia="Times New Roman"/>
        </w:rPr>
        <w:t>за кандидатстване</w:t>
      </w:r>
      <w:r w:rsidR="00501BC3" w:rsidRPr="00692B6D">
        <w:rPr>
          <w:rFonts w:eastAsia="Times New Roman"/>
        </w:rPr>
        <w:t>,</w:t>
      </w:r>
      <w:r w:rsidR="00536193" w:rsidRPr="00692B6D">
        <w:rPr>
          <w:rFonts w:eastAsia="Times New Roman"/>
        </w:rPr>
        <w:t xml:space="preserve"> кандидатите следва да представят информация за съответствието на проектното предложение с посочените принципи.</w:t>
      </w:r>
    </w:p>
    <w:p w:rsidR="00D50A53" w:rsidRPr="00692B6D" w:rsidRDefault="00D50A53"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135641" w:rsidRPr="00692B6D" w:rsidRDefault="005E4532"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rPr>
          <w:rFonts w:eastAsia="Times New Roman"/>
          <w:b/>
        </w:rPr>
        <w:t>17.2.</w:t>
      </w:r>
      <w:r w:rsidRPr="00692B6D">
        <w:rPr>
          <w:rFonts w:eastAsia="Times New Roman"/>
        </w:rPr>
        <w:t xml:space="preserve"> </w:t>
      </w:r>
      <w:r w:rsidR="00D50A53" w:rsidRPr="00692B6D">
        <w:rPr>
          <w:rFonts w:eastAsia="Times New Roman"/>
        </w:rPr>
        <w:t xml:space="preserve">В </w:t>
      </w:r>
      <w:r w:rsidR="00F53C76" w:rsidRPr="00692B6D">
        <w:rPr>
          <w:rFonts w:eastAsia="Times New Roman"/>
        </w:rPr>
        <w:t>„Основна информация и таблица на заявените разходи“ (Приложение № 3)</w:t>
      </w:r>
      <w:r w:rsidR="00D50A53" w:rsidRPr="00692B6D">
        <w:rPr>
          <w:rFonts w:eastAsia="Times New Roman"/>
        </w:rPr>
        <w:t xml:space="preserve"> кандидатите следва да декларират, че при изпълнение на проектното предложение ще спазват принципите за </w:t>
      </w:r>
      <w:r w:rsidR="00501BC3" w:rsidRPr="00692B6D">
        <w:rPr>
          <w:rFonts w:eastAsia="Times New Roman"/>
        </w:rPr>
        <w:t>равнопоставеност и недопускане на дискриминацията устойчиво развитие</w:t>
      </w:r>
      <w:r w:rsidR="00D50A53" w:rsidRPr="00692B6D">
        <w:rPr>
          <w:rFonts w:eastAsia="Times New Roman"/>
        </w:rPr>
        <w:t>.</w:t>
      </w:r>
      <w:r w:rsidR="00C35AB1" w:rsidRPr="00692B6D">
        <w:t xml:space="preserve"> </w:t>
      </w:r>
    </w:p>
    <w:p w:rsidR="00135641" w:rsidRPr="00692B6D" w:rsidRDefault="00135641"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536193" w:rsidRPr="00692B6D" w:rsidRDefault="00536193" w:rsidP="008C63F0">
      <w:pPr>
        <w:pStyle w:val="ListParagraph"/>
        <w:spacing w:after="0" w:line="240" w:lineRule="auto"/>
        <w:ind w:left="0"/>
        <w:jc w:val="both"/>
        <w:rPr>
          <w:rFonts w:ascii="Times New Roman" w:hAnsi="Times New Roman" w:cs="Times New Roman"/>
          <w:b/>
          <w:sz w:val="24"/>
          <w:szCs w:val="24"/>
        </w:rPr>
      </w:pPr>
    </w:p>
    <w:p w:rsidR="00BA2E00" w:rsidRPr="00692B6D" w:rsidRDefault="00BA2E00"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8</w:t>
      </w:r>
      <w:r w:rsidRPr="00692B6D">
        <w:rPr>
          <w:rFonts w:ascii="Times New Roman" w:hAnsi="Times New Roman" w:cs="Times New Roman"/>
          <w:b/>
          <w:sz w:val="24"/>
          <w:szCs w:val="24"/>
        </w:rPr>
        <w:t>. Минимален и максимален срок за изпълнение на проекта</w:t>
      </w:r>
      <w:r w:rsidR="003F2D82" w:rsidRPr="00692B6D">
        <w:rPr>
          <w:rFonts w:ascii="Times New Roman" w:hAnsi="Times New Roman" w:cs="Times New Roman"/>
          <w:b/>
          <w:sz w:val="24"/>
          <w:szCs w:val="24"/>
        </w:rPr>
        <w:t xml:space="preserve"> </w:t>
      </w:r>
      <w:r w:rsidR="00BB0E89" w:rsidRPr="00692B6D">
        <w:rPr>
          <w:rFonts w:ascii="Times New Roman" w:hAnsi="Times New Roman" w:cs="Times New Roman"/>
          <w:b/>
          <w:sz w:val="24"/>
          <w:szCs w:val="24"/>
        </w:rPr>
        <w:t>(ако е приложимо)</w:t>
      </w:r>
      <w:r w:rsidRPr="00692B6D">
        <w:rPr>
          <w:rFonts w:ascii="Times New Roman" w:hAnsi="Times New Roman" w:cs="Times New Roman"/>
          <w:b/>
          <w:sz w:val="24"/>
          <w:szCs w:val="24"/>
        </w:rPr>
        <w:t>:</w:t>
      </w:r>
    </w:p>
    <w:p w:rsidR="00536193" w:rsidRPr="00692B6D" w:rsidRDefault="00536193" w:rsidP="00CE5BF9">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pPr>
      <w:r w:rsidRPr="00692B6D">
        <w:t>Продължителността на изпълнение на всеки проект</w:t>
      </w:r>
      <w:r w:rsidR="00F10710" w:rsidRPr="00692B6D">
        <w:t xml:space="preserve">, </w:t>
      </w:r>
      <w:r w:rsidRPr="00692B6D">
        <w:t xml:space="preserve">не </w:t>
      </w:r>
      <w:r w:rsidR="00F10710" w:rsidRPr="00692B6D">
        <w:t xml:space="preserve">може </w:t>
      </w:r>
      <w:r w:rsidRPr="00692B6D">
        <w:t xml:space="preserve">да надвишава </w:t>
      </w:r>
      <w:r w:rsidR="005E36BD">
        <w:t>48</w:t>
      </w:r>
      <w:r w:rsidR="005E36BD" w:rsidRPr="00692B6D">
        <w:t xml:space="preserve"> </w:t>
      </w:r>
      <w:r w:rsidR="001101B6" w:rsidRPr="00692B6D">
        <w:t>(</w:t>
      </w:r>
      <w:r w:rsidR="005E36BD">
        <w:t>четиридесет и осем</w:t>
      </w:r>
      <w:r w:rsidR="001101B6" w:rsidRPr="00692B6D">
        <w:t>)</w:t>
      </w:r>
      <w:r w:rsidRPr="00692B6D">
        <w:t xml:space="preserve"> месеца, считано от датата на </w:t>
      </w:r>
      <w:r w:rsidR="00270DBC" w:rsidRPr="00692B6D">
        <w:t>сключване</w:t>
      </w:r>
      <w:r w:rsidR="00270DBC" w:rsidRPr="00692B6D" w:rsidDel="00270DBC">
        <w:t xml:space="preserve"> </w:t>
      </w:r>
      <w:r w:rsidRPr="00692B6D">
        <w:t>на административния договор за предоставяне на безвъзмездна финансова помощ.</w:t>
      </w:r>
    </w:p>
    <w:p w:rsidR="00536193" w:rsidRPr="00692B6D" w:rsidRDefault="00E54E6F" w:rsidP="00CE5BF9">
      <w:pPr>
        <w:pStyle w:val="NormalWeb"/>
        <w:pBdr>
          <w:top w:val="single" w:sz="4" w:space="1" w:color="auto"/>
          <w:left w:val="single" w:sz="4" w:space="1" w:color="auto"/>
          <w:bottom w:val="single" w:sz="4" w:space="1" w:color="auto"/>
          <w:right w:val="single" w:sz="4" w:space="1" w:color="auto"/>
        </w:pBdr>
        <w:tabs>
          <w:tab w:val="left" w:pos="450"/>
        </w:tabs>
        <w:spacing w:after="0" w:afterAutospacing="0" w:line="360" w:lineRule="auto"/>
        <w:jc w:val="both"/>
      </w:pPr>
      <w:r w:rsidRPr="00692B6D">
        <w:t xml:space="preserve">Крайният срок за изпълнение на проекта не може да бъде по-късно от </w:t>
      </w:r>
      <w:r w:rsidR="00B36E26">
        <w:t>01</w:t>
      </w:r>
      <w:r w:rsidRPr="00692B6D">
        <w:t>.</w:t>
      </w:r>
      <w:r w:rsidR="00B36E26">
        <w:t>09</w:t>
      </w:r>
      <w:r w:rsidRPr="00692B6D">
        <w:t>.202</w:t>
      </w:r>
      <w:r w:rsidR="00B36E26">
        <w:t>5</w:t>
      </w:r>
      <w:r w:rsidRPr="00692B6D">
        <w:t xml:space="preserve"> г.</w:t>
      </w:r>
    </w:p>
    <w:p w:rsidR="00F1543F" w:rsidRPr="00692B6D" w:rsidRDefault="00F1543F" w:rsidP="00AB5466">
      <w:pPr>
        <w:pStyle w:val="ListParagraph"/>
        <w:spacing w:after="0" w:line="360" w:lineRule="auto"/>
        <w:ind w:left="0"/>
        <w:jc w:val="both"/>
        <w:rPr>
          <w:rFonts w:ascii="Times New Roman" w:hAnsi="Times New Roman" w:cs="Times New Roman"/>
          <w:b/>
          <w:sz w:val="24"/>
          <w:szCs w:val="24"/>
        </w:rPr>
      </w:pPr>
    </w:p>
    <w:p w:rsidR="0010018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9</w:t>
      </w:r>
      <w:r w:rsidR="002325A3" w:rsidRPr="00692B6D">
        <w:rPr>
          <w:rFonts w:ascii="Times New Roman" w:hAnsi="Times New Roman" w:cs="Times New Roman"/>
          <w:b/>
          <w:sz w:val="24"/>
          <w:szCs w:val="24"/>
        </w:rPr>
        <w:t xml:space="preserve">. </w:t>
      </w:r>
      <w:r w:rsidR="007D3237" w:rsidRPr="00692B6D">
        <w:rPr>
          <w:rFonts w:ascii="Times New Roman" w:hAnsi="Times New Roman" w:cs="Times New Roman"/>
          <w:b/>
          <w:sz w:val="24"/>
          <w:szCs w:val="24"/>
        </w:rPr>
        <w:t>Ред</w:t>
      </w:r>
      <w:r w:rsidR="002325A3" w:rsidRPr="00692B6D">
        <w:rPr>
          <w:rFonts w:ascii="Times New Roman" w:hAnsi="Times New Roman" w:cs="Times New Roman"/>
          <w:b/>
          <w:sz w:val="24"/>
          <w:szCs w:val="24"/>
        </w:rPr>
        <w:t xml:space="preserve"> за оценяване на </w:t>
      </w:r>
      <w:r w:rsidR="00321C67" w:rsidRPr="00692B6D">
        <w:rPr>
          <w:rFonts w:ascii="Times New Roman" w:hAnsi="Times New Roman" w:cs="Times New Roman"/>
          <w:b/>
          <w:sz w:val="24"/>
          <w:szCs w:val="24"/>
        </w:rPr>
        <w:t>концепции</w:t>
      </w:r>
      <w:r w:rsidR="007D15AC" w:rsidRPr="00692B6D">
        <w:rPr>
          <w:rFonts w:ascii="Times New Roman" w:hAnsi="Times New Roman" w:cs="Times New Roman"/>
          <w:b/>
          <w:sz w:val="24"/>
          <w:szCs w:val="24"/>
        </w:rPr>
        <w:t>те</w:t>
      </w:r>
      <w:r w:rsidR="00321C67" w:rsidRPr="00692B6D">
        <w:rPr>
          <w:rFonts w:ascii="Times New Roman" w:hAnsi="Times New Roman" w:cs="Times New Roman"/>
          <w:b/>
          <w:sz w:val="24"/>
          <w:szCs w:val="24"/>
        </w:rPr>
        <w:t xml:space="preserve"> за проектни предложения</w:t>
      </w:r>
      <w:r w:rsidR="002325A3" w:rsidRPr="00692B6D">
        <w:rPr>
          <w:rFonts w:ascii="Times New Roman" w:hAnsi="Times New Roman" w:cs="Times New Roman"/>
          <w:b/>
          <w:sz w:val="24"/>
          <w:szCs w:val="24"/>
        </w:rPr>
        <w:t>:</w:t>
      </w:r>
    </w:p>
    <w:p w:rsidR="003D57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2325A3" w:rsidRPr="00692B6D" w:rsidRDefault="002325A3">
      <w:pPr>
        <w:pStyle w:val="ListParagraph"/>
        <w:spacing w:after="0" w:line="360" w:lineRule="auto"/>
        <w:ind w:left="0"/>
        <w:jc w:val="both"/>
        <w:rPr>
          <w:rFonts w:ascii="Times New Roman" w:hAnsi="Times New Roman" w:cs="Times New Roman"/>
          <w:b/>
          <w:sz w:val="24"/>
          <w:szCs w:val="24"/>
        </w:rPr>
      </w:pPr>
    </w:p>
    <w:p w:rsidR="002C08E5"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20</w:t>
      </w:r>
      <w:r w:rsidR="002325A3" w:rsidRPr="00692B6D">
        <w:rPr>
          <w:rFonts w:ascii="Times New Roman" w:hAnsi="Times New Roman" w:cs="Times New Roman"/>
          <w:b/>
          <w:sz w:val="24"/>
          <w:szCs w:val="24"/>
        </w:rPr>
        <w:t xml:space="preserve">. </w:t>
      </w:r>
      <w:r w:rsidR="002C08E5" w:rsidRPr="00692B6D">
        <w:rPr>
          <w:rFonts w:ascii="Times New Roman" w:hAnsi="Times New Roman" w:cs="Times New Roman"/>
          <w:b/>
          <w:sz w:val="24"/>
          <w:szCs w:val="24"/>
        </w:rPr>
        <w:t>Критерии</w:t>
      </w:r>
      <w:r w:rsidR="005B7309" w:rsidRPr="00692B6D">
        <w:rPr>
          <w:rFonts w:ascii="Times New Roman" w:hAnsi="Times New Roman" w:cs="Times New Roman"/>
          <w:b/>
          <w:sz w:val="24"/>
          <w:szCs w:val="24"/>
        </w:rPr>
        <w:t xml:space="preserve"> и методика</w:t>
      </w:r>
      <w:r w:rsidR="002C08E5" w:rsidRPr="00692B6D">
        <w:rPr>
          <w:rFonts w:ascii="Times New Roman" w:hAnsi="Times New Roman" w:cs="Times New Roman"/>
          <w:b/>
          <w:sz w:val="24"/>
          <w:szCs w:val="24"/>
        </w:rPr>
        <w:t xml:space="preserve"> за оценка на концепциите за проектни предложения:</w:t>
      </w:r>
    </w:p>
    <w:p w:rsidR="003611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7D15AC" w:rsidRPr="0041690C" w:rsidRDefault="007D15AC" w:rsidP="00CD7AFB">
      <w:pPr>
        <w:pStyle w:val="ListParagraph"/>
        <w:spacing w:after="0" w:line="360" w:lineRule="auto"/>
        <w:ind w:left="0"/>
        <w:jc w:val="both"/>
        <w:rPr>
          <w:rFonts w:ascii="Times New Roman" w:hAnsi="Times New Roman" w:cs="Times New Roman"/>
          <w:b/>
          <w:sz w:val="24"/>
          <w:szCs w:val="24"/>
        </w:rPr>
      </w:pPr>
    </w:p>
    <w:p w:rsidR="00692B6D" w:rsidRPr="0041690C" w:rsidRDefault="00692B6D" w:rsidP="00CD7AFB">
      <w:pPr>
        <w:pStyle w:val="ListParagraph"/>
        <w:spacing w:after="0" w:line="360" w:lineRule="auto"/>
        <w:ind w:left="0"/>
        <w:jc w:val="both"/>
        <w:rPr>
          <w:rFonts w:ascii="Times New Roman" w:hAnsi="Times New Roman" w:cs="Times New Roman"/>
          <w:b/>
          <w:sz w:val="24"/>
          <w:szCs w:val="24"/>
        </w:rPr>
      </w:pPr>
    </w:p>
    <w:p w:rsidR="002F1364" w:rsidRPr="00692B6D" w:rsidRDefault="002F1364" w:rsidP="00CD7AFB">
      <w:pPr>
        <w:pStyle w:val="ListParagraph"/>
        <w:pBdr>
          <w:top w:val="single" w:sz="4" w:space="1" w:color="auto"/>
          <w:left w:val="single" w:sz="4" w:space="3"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lastRenderedPageBreak/>
        <w:t>21. Ред за оценяване на проектните предложения:</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w:t>
      </w:r>
      <w:r w:rsidR="000137C7" w:rsidRPr="00692B6D">
        <w:rPr>
          <w:rFonts w:ascii="Times New Roman" w:hAnsi="Times New Roman" w:cs="Times New Roman"/>
          <w:sz w:val="24"/>
          <w:szCs w:val="24"/>
        </w:rPr>
        <w:t>ктурни и инвестиционни фондове</w:t>
      </w:r>
      <w:r w:rsidRPr="00692B6D">
        <w:rPr>
          <w:rFonts w:ascii="Times New Roman" w:hAnsi="Times New Roman" w:cs="Times New Roman"/>
          <w:sz w:val="24"/>
          <w:szCs w:val="24"/>
        </w:rPr>
        <w:t xml:space="preserve">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692B6D">
        <w:rPr>
          <w:rFonts w:ascii="Times New Roman" w:hAnsi="Times New Roman" w:cs="Times New Roman"/>
          <w:sz w:val="24"/>
          <w:szCs w:val="24"/>
        </w:rPr>
        <w:t>обн</w:t>
      </w:r>
      <w:proofErr w:type="spellEnd"/>
      <w:r w:rsidRPr="00692B6D">
        <w:rPr>
          <w:rFonts w:ascii="Times New Roman" w:hAnsi="Times New Roman" w:cs="Times New Roman"/>
          <w:sz w:val="24"/>
          <w:szCs w:val="24"/>
        </w:rPr>
        <w:t>. ДВ. бр.53 от 2016 г.) и приложимото Европейско законодателство.</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Всички проектни предложения, подадени в срок, се оценяват в съответствие с критериите, описани в Условията за кандидатстване.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определена със заповед на ръководителя на управляващия орган (издадена в двуседмичен срок от крайния срок за подаването на проектните предложения).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Оценката се извършва в </w:t>
      </w:r>
      <w:r w:rsidR="004C59EF" w:rsidRPr="00692B6D">
        <w:rPr>
          <w:rFonts w:ascii="Times New Roman" w:eastAsia="Times New Roman" w:hAnsi="Times New Roman" w:cs="Times New Roman"/>
          <w:sz w:val="24"/>
          <w:szCs w:val="24"/>
        </w:rPr>
        <w:t>Информационната система за управление и наблюдение на Структурните инструменти на ЕС в България</w:t>
      </w:r>
      <w:r w:rsidR="004C59EF" w:rsidRPr="00692B6D">
        <w:rPr>
          <w:rFonts w:ascii="Times New Roman" w:hAnsi="Times New Roman" w:cs="Times New Roman"/>
          <w:sz w:val="24"/>
          <w:szCs w:val="24"/>
        </w:rPr>
        <w:t xml:space="preserve"> (</w:t>
      </w:r>
      <w:r w:rsidRPr="00692B6D">
        <w:rPr>
          <w:rFonts w:ascii="Times New Roman" w:hAnsi="Times New Roman" w:cs="Times New Roman"/>
          <w:sz w:val="24"/>
          <w:szCs w:val="24"/>
        </w:rPr>
        <w:t>ИСУН 2020</w:t>
      </w:r>
      <w:r w:rsidR="004C59EF" w:rsidRPr="00692B6D">
        <w:rPr>
          <w:rFonts w:ascii="Times New Roman" w:hAnsi="Times New Roman" w:cs="Times New Roman"/>
          <w:sz w:val="24"/>
          <w:szCs w:val="24"/>
        </w:rPr>
        <w:t>)</w:t>
      </w:r>
      <w:r w:rsidRPr="00692B6D">
        <w:rPr>
          <w:rFonts w:ascii="Times New Roman" w:hAnsi="Times New Roman" w:cs="Times New Roman"/>
          <w:sz w:val="24"/>
          <w:szCs w:val="24"/>
        </w:rPr>
        <w:t xml:space="preserve"> и се документира чрез попълването на оценителни листове.</w:t>
      </w:r>
    </w:p>
    <w:p w:rsidR="002F1364" w:rsidRPr="00692B6D" w:rsidRDefault="00BE744B"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Оценяването </w:t>
      </w:r>
      <w:r w:rsidR="002F1364" w:rsidRPr="00692B6D">
        <w:rPr>
          <w:rFonts w:ascii="Times New Roman" w:hAnsi="Times New Roman" w:cs="Times New Roman"/>
          <w:sz w:val="24"/>
          <w:szCs w:val="24"/>
        </w:rPr>
        <w:t xml:space="preserve">на проектните предложения се извършва </w:t>
      </w:r>
      <w:r w:rsidRPr="00692B6D">
        <w:rPr>
          <w:rFonts w:ascii="Times New Roman" w:hAnsi="Times New Roman" w:cs="Times New Roman"/>
          <w:sz w:val="24"/>
          <w:szCs w:val="24"/>
        </w:rPr>
        <w:t>в сроковете, посочени в чл. 33, ал. 2 от ЗУСЕСИФ</w:t>
      </w:r>
      <w:r w:rsidR="002F1364" w:rsidRPr="00692B6D">
        <w:rPr>
          <w:rFonts w:ascii="Times New Roman" w:hAnsi="Times New Roman" w:cs="Times New Roman"/>
          <w:sz w:val="24"/>
          <w:szCs w:val="24"/>
        </w:rPr>
        <w:t>.</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включва:</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Етап 1: Оценка на административното съответствие и допустимостта (ОАСД);</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Етап 2: Техническа и финансова оценка (ТФО).</w:t>
      </w:r>
    </w:p>
    <w:p w:rsidR="002F1364" w:rsidRPr="00692B6D" w:rsidRDefault="002F1364" w:rsidP="00CD7AFB">
      <w:pPr>
        <w:pStyle w:val="ListParagraph"/>
        <w:spacing w:after="0" w:line="360" w:lineRule="auto"/>
        <w:ind w:left="0"/>
        <w:jc w:val="both"/>
        <w:rPr>
          <w:rFonts w:ascii="Times New Roman" w:hAnsi="Times New Roman" w:cs="Times New Roman"/>
          <w:b/>
          <w:sz w:val="24"/>
          <w:szCs w:val="24"/>
        </w:rPr>
      </w:pPr>
    </w:p>
    <w:p w:rsidR="00AA31FF" w:rsidRPr="00692B6D" w:rsidRDefault="000137C7"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21.</w:t>
      </w:r>
      <w:r w:rsidR="00AA31FF" w:rsidRPr="00692B6D">
        <w:rPr>
          <w:rFonts w:ascii="Times New Roman" w:hAnsi="Times New Roman" w:cs="Times New Roman"/>
          <w:b/>
          <w:sz w:val="24"/>
          <w:szCs w:val="24"/>
        </w:rPr>
        <w:t>1. Оценка на административно съответствие и допустимост:</w:t>
      </w:r>
    </w:p>
    <w:p w:rsidR="00AA31FF" w:rsidRPr="00692B6D" w:rsidRDefault="00AA31FF" w:rsidP="00EA1D68">
      <w:pPr>
        <w:pStyle w:val="ListParagraph"/>
        <w:numPr>
          <w:ilvl w:val="0"/>
          <w:numId w:val="49"/>
        </w:numPr>
        <w:pBdr>
          <w:top w:val="single" w:sz="4" w:space="1" w:color="auto"/>
          <w:left w:val="single" w:sz="4" w:space="4" w:color="auto"/>
          <w:bottom w:val="single" w:sz="4" w:space="1" w:color="auto"/>
          <w:right w:val="single" w:sz="4" w:space="4" w:color="auto"/>
        </w:pBdr>
        <w:tabs>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Оценителната комисия прави ОАСД на проектните предложения, като извършва следните проверки: </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а) проектното предложение отнася ли се за обявената процедура за подбор на проекти;</w:t>
      </w:r>
    </w:p>
    <w:p w:rsidR="00AA31FF" w:rsidRPr="00692B6D" w:rsidRDefault="005F3D0B"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б) </w:t>
      </w:r>
      <w:r w:rsidR="00AA31FF" w:rsidRPr="00692B6D">
        <w:rPr>
          <w:rFonts w:ascii="Times New Roman" w:hAnsi="Times New Roman" w:cs="Times New Roman"/>
          <w:sz w:val="24"/>
          <w:szCs w:val="24"/>
        </w:rPr>
        <w:t>представени и попълнени ли са всички документи, посочени в раздел 24 „Списък на документите, които се подават на етап кандидатстване“, съгласно приложените образци;</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в) съответствие на кандидатите и предложените дейности с критериите за допустимост</w:t>
      </w:r>
      <w:r w:rsidR="008C63F0" w:rsidRPr="00692B6D">
        <w:rPr>
          <w:rFonts w:ascii="Times New Roman" w:hAnsi="Times New Roman" w:cs="Times New Roman"/>
          <w:sz w:val="24"/>
          <w:szCs w:val="24"/>
        </w:rPr>
        <w:t xml:space="preserve"> по бюджетите</w:t>
      </w:r>
      <w:r w:rsidR="00DD3722" w:rsidRPr="00692B6D">
        <w:rPr>
          <w:rFonts w:ascii="Times New Roman" w:hAnsi="Times New Roman" w:cs="Times New Roman"/>
          <w:sz w:val="24"/>
          <w:szCs w:val="24"/>
        </w:rPr>
        <w:t>,</w:t>
      </w:r>
      <w:r w:rsidR="008C63F0" w:rsidRPr="00692B6D">
        <w:rPr>
          <w:rFonts w:ascii="Times New Roman" w:hAnsi="Times New Roman" w:cs="Times New Roman"/>
          <w:sz w:val="24"/>
          <w:szCs w:val="24"/>
        </w:rPr>
        <w:t xml:space="preserve"> съответно по т.</w:t>
      </w:r>
      <w:r w:rsidR="00003FB4" w:rsidRPr="00692B6D">
        <w:rPr>
          <w:rFonts w:ascii="Times New Roman" w:hAnsi="Times New Roman" w:cs="Times New Roman"/>
          <w:sz w:val="24"/>
          <w:szCs w:val="24"/>
        </w:rPr>
        <w:t xml:space="preserve"> </w:t>
      </w:r>
      <w:r w:rsidR="008C63F0" w:rsidRPr="00692B6D">
        <w:rPr>
          <w:rFonts w:ascii="Times New Roman" w:hAnsi="Times New Roman" w:cs="Times New Roman"/>
          <w:sz w:val="24"/>
          <w:szCs w:val="24"/>
        </w:rPr>
        <w:t>8.2 и по т. 8.3</w:t>
      </w:r>
      <w:r w:rsidRPr="00692B6D">
        <w:rPr>
          <w:rFonts w:ascii="Times New Roman" w:hAnsi="Times New Roman" w:cs="Times New Roman"/>
          <w:sz w:val="24"/>
          <w:szCs w:val="24"/>
        </w:rPr>
        <w:t>.</w:t>
      </w:r>
    </w:p>
    <w:p w:rsidR="00AA31FF" w:rsidRPr="00692B6D" w:rsidRDefault="000137C7" w:rsidP="000137C7">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rPr>
          <w:rFonts w:ascii="Times New Roman" w:hAnsi="Times New Roman" w:cs="Times New Roman"/>
          <w:sz w:val="24"/>
          <w:szCs w:val="24"/>
        </w:rPr>
      </w:pPr>
      <w:r w:rsidRPr="00692B6D">
        <w:rPr>
          <w:rFonts w:ascii="Times New Roman" w:hAnsi="Times New Roman" w:cs="Times New Roman"/>
          <w:sz w:val="24"/>
          <w:szCs w:val="24"/>
        </w:rPr>
        <w:lastRenderedPageBreak/>
        <w:t>Оценка на административното съответствие и допустимостта</w:t>
      </w:r>
      <w:r w:rsidR="00AA31FF" w:rsidRPr="00692B6D">
        <w:rPr>
          <w:rFonts w:ascii="Times New Roman" w:hAnsi="Times New Roman" w:cs="Times New Roman"/>
          <w:sz w:val="24"/>
          <w:szCs w:val="24"/>
        </w:rPr>
        <w:t xml:space="preserve"> се извършва във основа на критериите</w:t>
      </w:r>
      <w:r w:rsidRPr="00692B6D">
        <w:rPr>
          <w:rFonts w:ascii="Times New Roman" w:hAnsi="Times New Roman" w:cs="Times New Roman"/>
          <w:sz w:val="24"/>
          <w:szCs w:val="24"/>
        </w:rPr>
        <w:t xml:space="preserve"> съгласно настоящите условия за </w:t>
      </w:r>
      <w:r w:rsidR="00467217" w:rsidRPr="00692B6D">
        <w:rPr>
          <w:rFonts w:ascii="Times New Roman" w:hAnsi="Times New Roman" w:cs="Times New Roman"/>
          <w:sz w:val="24"/>
          <w:szCs w:val="24"/>
        </w:rPr>
        <w:t>кандидатстване</w:t>
      </w:r>
      <w:r w:rsidR="00AA31FF" w:rsidRPr="00692B6D">
        <w:rPr>
          <w:rFonts w:ascii="Times New Roman" w:hAnsi="Times New Roman" w:cs="Times New Roman"/>
          <w:sz w:val="24"/>
          <w:szCs w:val="24"/>
        </w:rPr>
        <w:t xml:space="preserve">, </w:t>
      </w:r>
      <w:r w:rsidR="00467217" w:rsidRPr="00692B6D">
        <w:rPr>
          <w:rFonts w:ascii="Times New Roman" w:hAnsi="Times New Roman" w:cs="Times New Roman"/>
          <w:sz w:val="24"/>
          <w:szCs w:val="24"/>
        </w:rPr>
        <w:t>посред</w:t>
      </w:r>
      <w:r w:rsidRPr="00692B6D">
        <w:rPr>
          <w:rFonts w:ascii="Times New Roman" w:hAnsi="Times New Roman" w:cs="Times New Roman"/>
          <w:sz w:val="24"/>
          <w:szCs w:val="24"/>
        </w:rPr>
        <w:t>с</w:t>
      </w:r>
      <w:r w:rsidR="00467217" w:rsidRPr="00692B6D">
        <w:rPr>
          <w:rFonts w:ascii="Times New Roman" w:hAnsi="Times New Roman" w:cs="Times New Roman"/>
          <w:sz w:val="24"/>
          <w:szCs w:val="24"/>
        </w:rPr>
        <w:t xml:space="preserve">твом </w:t>
      </w:r>
      <w:r w:rsidR="00AA31FF" w:rsidRPr="00692B6D">
        <w:rPr>
          <w:rFonts w:ascii="Times New Roman" w:hAnsi="Times New Roman" w:cs="Times New Roman"/>
          <w:sz w:val="24"/>
          <w:szCs w:val="24"/>
        </w:rPr>
        <w:t xml:space="preserve">Приложение № </w:t>
      </w:r>
      <w:r w:rsidR="008226FA" w:rsidRPr="00692B6D">
        <w:rPr>
          <w:rFonts w:ascii="Times New Roman" w:hAnsi="Times New Roman" w:cs="Times New Roman"/>
          <w:sz w:val="24"/>
          <w:szCs w:val="24"/>
        </w:rPr>
        <w:t>4</w:t>
      </w:r>
      <w:r w:rsidR="007C5611" w:rsidRPr="00692B6D">
        <w:rPr>
          <w:rFonts w:ascii="Times New Roman" w:hAnsi="Times New Roman" w:cs="Times New Roman"/>
          <w:sz w:val="24"/>
          <w:szCs w:val="24"/>
        </w:rPr>
        <w:t>.</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Само проектни предложения, преминали успешно ОАСД, подлежат на по-нататъшно разглеждане и оценка.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на установени по време на оценката липси и/или други нередовности (непълноти и/или несъответствия) на документите за кандидатстване, комисията изпраща на кандидата уведомление за установените нередовности и определя 15-дневен срок за тяхното отстраняване. Отстраняването на нередовностите не може да води до подобряване на качеството на проектното предложение.</w:t>
      </w:r>
    </w:p>
    <w:p w:rsidR="00E514B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уведомлението, което се изпраща на кандидата, се съдържа информация, че неотстраняването на установените нередовности в срок може да доведе до прекратяване на производството по отношение на кандидата.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Допълнителна информация от кандидата може да бъде предоставена само по искане на оценителната комисия. Всяка информация, предоставена извън официално изисканата от оценителната комисия, няма да бъде взета под внимание. По изключение кандидатът може да предостави информация с уведомителен характер (напр. промяна в адреса за кореспонденция), която не води до подобряване на първоначалното проектно предложение и се предоставя по официален път на УО.</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За дата на представяне на документите/информацията се счита датата на отговор в ИСУН 2020. Техническият процес, свързан с представянето на допълнителна информация/документация е описан в Ръководството за потребителя за модул „Е-кандидатстване“ в ИСУН 2020, което е налично на следния адрес: https://eumis2020.government.bg/bg/s/Default/Manual </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Искането за предоставяне на информация/документи се изпраща чрез ИСУН 2020, за което кандидатът получава съобщение на електронния адрес, посочен при регистрацията на потребителя, подал проектното предложение.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След приключване на ОАСД, на интернет страницата на МЗХГ (</w:t>
      </w:r>
      <w:proofErr w:type="spellStart"/>
      <w:r w:rsidRPr="00692B6D">
        <w:rPr>
          <w:rFonts w:ascii="Times New Roman" w:hAnsi="Times New Roman" w:cs="Times New Roman"/>
          <w:sz w:val="24"/>
          <w:szCs w:val="24"/>
        </w:rPr>
        <w:t>www</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mzh</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government</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bg</w:t>
      </w:r>
      <w:proofErr w:type="spellEnd"/>
      <w:r w:rsidRPr="00692B6D">
        <w:rPr>
          <w:rFonts w:ascii="Times New Roman" w:hAnsi="Times New Roman" w:cs="Times New Roman"/>
          <w:sz w:val="24"/>
          <w:szCs w:val="24"/>
        </w:rPr>
        <w:t>) и в ИСУН 2020, се публикува списък с проектните предложения, които не се допускат до ТФО с посочени основания. За недопускането до ТФО, на всеки от кандидатите, включени в списъка, се съобщава по реда на чл. 61 от Административнопроцесуалния кодекс.</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Кандидатите, чиито проектни предложения не са допуснати до ТФО могат да подадат възражения пред ръководителя на управляващия орган на ПРСР 2014-2020 г. в едноседмичен срок от съобщението на страницата на МЗХГ относно оценката на административното съответствие и допустимостта.</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Процедурата за разглеждане на възраженията протича по реда на чл. 18 от ПМС № 162/2016 г.</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кандидат е подал повече от едно проектно предложение в рамките</w:t>
      </w:r>
      <w:r w:rsidR="00DF7030" w:rsidRPr="00692B6D">
        <w:rPr>
          <w:rFonts w:ascii="Times New Roman" w:hAnsi="Times New Roman" w:cs="Times New Roman"/>
          <w:sz w:val="24"/>
          <w:szCs w:val="24"/>
        </w:rPr>
        <w:t xml:space="preserve"> на отделните бюджети по т. 8.2 и т. 8.3</w:t>
      </w:r>
      <w:r w:rsidRPr="00692B6D">
        <w:rPr>
          <w:rFonts w:ascii="Times New Roman" w:hAnsi="Times New Roman" w:cs="Times New Roman"/>
          <w:sz w:val="24"/>
          <w:szCs w:val="24"/>
        </w:rPr>
        <w:t xml:space="preserve"> на процедура</w:t>
      </w:r>
      <w:r w:rsidR="00DF7030" w:rsidRPr="00692B6D">
        <w:rPr>
          <w:rFonts w:ascii="Times New Roman" w:hAnsi="Times New Roman" w:cs="Times New Roman"/>
          <w:sz w:val="24"/>
          <w:szCs w:val="24"/>
        </w:rPr>
        <w:t>та</w:t>
      </w:r>
      <w:r w:rsidRPr="00692B6D">
        <w:rPr>
          <w:rFonts w:ascii="Times New Roman" w:hAnsi="Times New Roman" w:cs="Times New Roman"/>
          <w:sz w:val="24"/>
          <w:szCs w:val="24"/>
        </w:rPr>
        <w:t>, на оценка подлежи единствено последното подадено по време проектно предложение</w:t>
      </w:r>
      <w:r w:rsidR="00DF7030" w:rsidRPr="00692B6D">
        <w:rPr>
          <w:rFonts w:ascii="Times New Roman" w:hAnsi="Times New Roman" w:cs="Times New Roman"/>
          <w:sz w:val="24"/>
          <w:szCs w:val="24"/>
        </w:rPr>
        <w:t xml:space="preserve"> за всеки един бюджет</w:t>
      </w:r>
      <w:r w:rsidRPr="00692B6D">
        <w:rPr>
          <w:rFonts w:ascii="Times New Roman" w:hAnsi="Times New Roman" w:cs="Times New Roman"/>
          <w:sz w:val="24"/>
          <w:szCs w:val="24"/>
        </w:rPr>
        <w:t>. С подаване на всяко следващо проектно предложение в срока на обявения прием, предходно подаденото проектно предложение по същ</w:t>
      </w:r>
      <w:r w:rsidR="00DF7030" w:rsidRPr="00692B6D">
        <w:rPr>
          <w:rFonts w:ascii="Times New Roman" w:hAnsi="Times New Roman" w:cs="Times New Roman"/>
          <w:sz w:val="24"/>
          <w:szCs w:val="24"/>
        </w:rPr>
        <w:t>ия бюджет</w:t>
      </w:r>
      <w:r w:rsidRPr="00692B6D">
        <w:rPr>
          <w:rFonts w:ascii="Times New Roman" w:hAnsi="Times New Roman" w:cs="Times New Roman"/>
          <w:sz w:val="24"/>
          <w:szCs w:val="24"/>
        </w:rPr>
        <w:t xml:space="preserve"> се счита за оттеглено.</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ръководителя на УО на ПРСР 2014-2020 г. на хартиен носител. Това обстоятелство се отбелязва в ИСУН 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При оттегляне изцяло на проектно предложение, което не попада в обхвата на т. </w:t>
      </w:r>
      <w:r w:rsidR="00177B4E" w:rsidRPr="00692B6D">
        <w:rPr>
          <w:rFonts w:ascii="Times New Roman" w:hAnsi="Times New Roman" w:cs="Times New Roman"/>
          <w:sz w:val="24"/>
          <w:szCs w:val="24"/>
        </w:rPr>
        <w:t>15</w:t>
      </w:r>
      <w:r w:rsidRPr="00692B6D">
        <w:rPr>
          <w:rFonts w:ascii="Times New Roman" w:hAnsi="Times New Roman" w:cs="Times New Roman"/>
          <w:sz w:val="24"/>
          <w:szCs w:val="24"/>
        </w:rPr>
        <w:t xml:space="preserve">, ръководителят на УО на ПРСР 2014-2020 г. прекратява образуваното пред него административно </w:t>
      </w:r>
      <w:r w:rsidRPr="00692B6D">
        <w:rPr>
          <w:rFonts w:ascii="Times New Roman" w:hAnsi="Times New Roman" w:cs="Times New Roman"/>
          <w:sz w:val="24"/>
          <w:szCs w:val="24"/>
        </w:rPr>
        <w:lastRenderedPageBreak/>
        <w:t>производство, а кандидатът има право да подаде ново проектно предложение, в случай че е обявена нова процедура за подбор по подмярката.</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Проектното предложение може да бъде поправяно по всяко време след подаването само в случай на очевидни грешки. Искането за извършване на поправка се подава на хартиен носител до УО на ПРСР 2014-2020 г.</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ръководителя на УО на ПРСР 2014-2020 г. служители.</w:t>
      </w:r>
    </w:p>
    <w:p w:rsidR="003F0D74"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436B0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допуска поправяне на проектното предложение и представените от кандидата документи  към него извън хипотезата по т. </w:t>
      </w:r>
      <w:r w:rsidR="00177B4E" w:rsidRPr="00692B6D">
        <w:rPr>
          <w:rFonts w:ascii="Times New Roman" w:hAnsi="Times New Roman" w:cs="Times New Roman"/>
          <w:sz w:val="24"/>
          <w:szCs w:val="24"/>
        </w:rPr>
        <w:t>17</w:t>
      </w:r>
      <w:r w:rsidRPr="00692B6D">
        <w:rPr>
          <w:rFonts w:ascii="Times New Roman" w:hAnsi="Times New Roman" w:cs="Times New Roman"/>
          <w:sz w:val="24"/>
          <w:szCs w:val="24"/>
        </w:rPr>
        <w:t>.</w:t>
      </w:r>
    </w:p>
    <w:p w:rsidR="00AD185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rsidR="00AD1850" w:rsidRPr="00692B6D" w:rsidRDefault="00AD1850" w:rsidP="00AD1850">
      <w:pPr>
        <w:rPr>
          <w:rFonts w:ascii="Times New Roman" w:hAnsi="Times New Roman" w:cs="Times New Roman"/>
          <w:b/>
        </w:rPr>
      </w:pPr>
    </w:p>
    <w:p w:rsidR="00796F9C" w:rsidRPr="00692B6D" w:rsidRDefault="00796F9C" w:rsidP="00796F9C">
      <w:pPr>
        <w:pBdr>
          <w:top w:val="single" w:sz="4" w:space="1" w:color="auto"/>
          <w:left w:val="single" w:sz="4" w:space="4" w:color="auto"/>
          <w:bottom w:val="single" w:sz="4" w:space="1" w:color="auto"/>
          <w:right w:val="single" w:sz="4" w:space="4" w:color="auto"/>
        </w:pBdr>
        <w:tabs>
          <w:tab w:val="left" w:pos="426"/>
          <w:tab w:val="left" w:pos="709"/>
          <w:tab w:val="left" w:pos="1701"/>
        </w:tabs>
        <w:spacing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 xml:space="preserve">21. 2. Техническа и финансова оценка: </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по реда на чл. 35 от ЗУСЕСИФ и чл. 19 от ПМС № 162/2016 г.</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на проектните предложения по процедурата се извършва по критерии и методика, посочени в раздел 22 „Критерии и методика за оценка на проектните предложения“.</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при оценката се установят обстоятелства, които изискват допълнителна пояснителна информация, оценителната комисия изпраща на кандидата уведомление чрез ИСУН 2020 и определя срок (не по-кратък от една седмица) за представяне на информацията.</w:t>
      </w:r>
    </w:p>
    <w:p w:rsidR="00015376"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и до нарушаване на принципите по чл. 29, ал. 1, т. 1 и 2 ЗУСЕСИФ.</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692B6D">
        <w:rPr>
          <w:rFonts w:ascii="Times New Roman" w:hAnsi="Times New Roman" w:cs="Times New Roman"/>
          <w:sz w:val="24"/>
          <w:szCs w:val="24"/>
        </w:rPr>
        <w:t>правноорганизационната</w:t>
      </w:r>
      <w:proofErr w:type="spellEnd"/>
      <w:r w:rsidRPr="00692B6D">
        <w:rPr>
          <w:rFonts w:ascii="Times New Roman" w:hAnsi="Times New Roman" w:cs="Times New Roman"/>
          <w:sz w:val="24"/>
          <w:szCs w:val="24"/>
        </w:rPr>
        <w:t xml:space="preserve"> форма и други подобни обстоятелства), която не води до подобряване качеството на първоначалното проектно предложение</w:t>
      </w:r>
      <w:r w:rsidR="00E17745" w:rsidRPr="00692B6D">
        <w:rPr>
          <w:rFonts w:ascii="Times New Roman" w:hAnsi="Times New Roman" w:cs="Times New Roman"/>
          <w:sz w:val="24"/>
          <w:szCs w:val="24"/>
        </w:rPr>
        <w:t>.</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eastAsia="Times New Roman" w:hAnsi="Times New Roman" w:cs="Times New Roman"/>
          <w:sz w:val="24"/>
          <w:szCs w:val="24"/>
          <w:shd w:val="clear" w:color="auto" w:fill="FEFEFE"/>
          <w:lang w:eastAsia="bg-BG"/>
        </w:rPr>
      </w:pPr>
      <w:r w:rsidRPr="00692B6D">
        <w:rPr>
          <w:rFonts w:ascii="Times New Roman" w:hAnsi="Times New Roman" w:cs="Times New Roman"/>
          <w:sz w:val="24"/>
          <w:szCs w:val="24"/>
        </w:rPr>
        <w:t xml:space="preserve">Председателят на комисията за оценка следи за осигуряване на единен подход при прилагане на критериите за подбор, посочени в раздел 22 </w:t>
      </w:r>
      <w:r w:rsidRPr="00692B6D">
        <w:rPr>
          <w:rFonts w:ascii="Times New Roman" w:eastAsia="Times New Roman" w:hAnsi="Times New Roman" w:cs="Times New Roman"/>
          <w:sz w:val="24"/>
          <w:szCs w:val="24"/>
          <w:shd w:val="clear" w:color="auto" w:fill="FEFEFE"/>
          <w:lang w:eastAsia="bg-BG"/>
        </w:rPr>
        <w:t>„Критерии и методика за оценка на проектни предложения“ на етап Техническа и финансова оценка.</w:t>
      </w:r>
    </w:p>
    <w:p w:rsidR="005024BE" w:rsidRPr="00692B6D" w:rsidRDefault="00EA1D68" w:rsidP="002A1C75">
      <w:pPr>
        <w:tabs>
          <w:tab w:val="left" w:pos="7638"/>
        </w:tabs>
        <w:rPr>
          <w:rFonts w:ascii="Times New Roman" w:hAnsi="Times New Roman" w:cs="Times New Roman"/>
        </w:rPr>
      </w:pPr>
      <w:r w:rsidRPr="00692B6D">
        <w:rPr>
          <w:rFonts w:ascii="Times New Roman" w:hAnsi="Times New Roman" w:cs="Times New Roman"/>
        </w:rPr>
        <w:tab/>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22.</w:t>
      </w:r>
      <w:r w:rsidRPr="00692B6D">
        <w:rPr>
          <w:rFonts w:ascii="Times New Roman" w:hAnsi="Times New Roman" w:cs="Times New Roman"/>
          <w:b/>
          <w:sz w:val="24"/>
          <w:szCs w:val="24"/>
        </w:rPr>
        <w:tab/>
        <w:t>Критерии и методика за оценка на проектните предложения:</w:t>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jc w:val="both"/>
        <w:outlineLvl w:val="1"/>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 Критерии за подбор на проектни предложения:</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w:t>
      </w:r>
      <w:proofErr w:type="spellStart"/>
      <w:r w:rsidRPr="00692B6D">
        <w:rPr>
          <w:rFonts w:ascii="Times New Roman" w:eastAsia="Calibri" w:hAnsi="Times New Roman" w:cs="Times New Roman"/>
          <w:b/>
          <w:sz w:val="24"/>
          <w:szCs w:val="24"/>
        </w:rPr>
        <w:t>1</w:t>
      </w:r>
      <w:proofErr w:type="spellEnd"/>
      <w:r w:rsidRPr="00692B6D">
        <w:rPr>
          <w:rFonts w:ascii="Times New Roman" w:eastAsia="Calibri" w:hAnsi="Times New Roman" w:cs="Times New Roman"/>
          <w:b/>
          <w:sz w:val="24"/>
          <w:szCs w:val="24"/>
        </w:rPr>
        <w:t>. За курс за обучение с минимална продължителност 30 часа:</w:t>
      </w:r>
    </w:p>
    <w:tbl>
      <w:tblPr>
        <w:tblStyle w:val="TableGrid"/>
        <w:tblW w:w="10314" w:type="dxa"/>
        <w:tblLayout w:type="fixed"/>
        <w:tblLook w:val="04A0" w:firstRow="1" w:lastRow="0" w:firstColumn="1" w:lastColumn="0" w:noHBand="0" w:noVBand="1"/>
      </w:tblPr>
      <w:tblGrid>
        <w:gridCol w:w="10314"/>
      </w:tblGrid>
      <w:tr w:rsidR="002A1C75" w:rsidRPr="00692B6D" w:rsidTr="0040071B">
        <w:tc>
          <w:tcPr>
            <w:tcW w:w="10314" w:type="dxa"/>
          </w:tcPr>
          <w:tbl>
            <w:tblPr>
              <w:tblW w:w="10108" w:type="dxa"/>
              <w:tblInd w:w="93" w:type="dxa"/>
              <w:tblLayout w:type="fixed"/>
              <w:tblLook w:val="04A0" w:firstRow="1" w:lastRow="0" w:firstColumn="1" w:lastColumn="0" w:noHBand="0" w:noVBand="1"/>
            </w:tblPr>
            <w:tblGrid>
              <w:gridCol w:w="915"/>
              <w:gridCol w:w="4770"/>
              <w:gridCol w:w="1560"/>
              <w:gridCol w:w="2863"/>
            </w:tblGrid>
            <w:tr w:rsidR="002A1C75" w:rsidRPr="00692B6D" w:rsidTr="0040071B">
              <w:trPr>
                <w:trHeight w:val="1200"/>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 Критерии за оценка</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30 часа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40071B">
              <w:trPr>
                <w:trHeight w:val="78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 на ПРСР 2014 – 2020 г. и раздел 2 от настоящите условия за кандидатстване;</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11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 </w:t>
                  </w:r>
                  <w:r w:rsidRPr="00692B6D">
                    <w:rPr>
                      <w:rFonts w:ascii="Times New Roman" w:eastAsia="Times New Roman" w:hAnsi="Times New Roman" w:cs="Times New Roman"/>
                      <w:bCs/>
                    </w:rPr>
                    <w:t>8 т.</w:t>
                  </w:r>
                  <w:r w:rsidRPr="00692B6D">
                    <w:rPr>
                      <w:rFonts w:ascii="Times New Roman" w:eastAsia="Times New Roman" w:hAnsi="Times New Roman" w:cs="Times New Roman"/>
                    </w:rPr>
                    <w:t>;</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 xml:space="preserve">3. Фокус област 4В) Предотвратяване на ерозията на почвите и подобряване на управлението им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4. Фокус област 5А) Повишаване на ефективността при потреблението на вода в селското стопанство -</w:t>
                  </w:r>
                  <w:r w:rsidRPr="00692B6D">
                    <w:rPr>
                      <w:rFonts w:ascii="Times New Roman" w:eastAsia="Times New Roman" w:hAnsi="Times New Roman" w:cs="Times New Roman"/>
                      <w:bCs/>
                    </w:rPr>
                    <w:t xml:space="preserve"> 8 т.</w:t>
                  </w:r>
                  <w:r w:rsidRPr="00692B6D">
                    <w:rPr>
                      <w:rFonts w:ascii="Times New Roman" w:eastAsia="Times New Roman" w:hAnsi="Times New Roman" w:cs="Times New Roman"/>
                    </w:rPr>
                    <w:br/>
                    <w:t xml:space="preserve">5.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8 т.</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40071B">
              <w:trPr>
                <w:trHeight w:val="178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1.2</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смекчаване на последиците от изменението на климата и адаптиране към него; 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 xml:space="preserve"> и/или</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иновации;</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10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40071B">
              <w:trPr>
                <w:trHeight w:val="153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1.3</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5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10 т.;</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2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86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i/>
                      <w:iCs/>
                    </w:rPr>
                  </w:pPr>
                  <w:r w:rsidRPr="00692B6D">
                    <w:rPr>
                      <w:rFonts w:ascii="Times New Roman" w:eastAsia="Times New Roman" w:hAnsi="Times New Roman" w:cs="Times New Roman"/>
                    </w:rPr>
                    <w:t xml:space="preserve">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w:t>
                  </w:r>
                  <w:r w:rsidRPr="00692B6D">
                    <w:rPr>
                      <w:rFonts w:ascii="Times New Roman" w:eastAsia="Times New Roman" w:hAnsi="Times New Roman" w:cs="Times New Roman"/>
                    </w:rPr>
                    <w:lastRenderedPageBreak/>
                    <w:t>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i/>
                      <w:iCs/>
                    </w:rPr>
                    <w:t>Обща оценка по критерия - 21,67)</w:t>
                  </w: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w:t>
                  </w:r>
                  <w:r w:rsidRPr="00692B6D">
                    <w:rPr>
                      <w:rFonts w:ascii="Times New Roman" w:eastAsia="Times New Roman" w:hAnsi="Times New Roman" w:cs="Times New Roman"/>
                    </w:rPr>
                    <w:lastRenderedPageBreak/>
                    <w:t>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20</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557"/>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lastRenderedPageBreak/>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286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40071B">
              <w:trPr>
                <w:trHeight w:val="1252"/>
              </w:trPr>
              <w:tc>
                <w:tcPr>
                  <w:tcW w:w="915" w:type="dxa"/>
                  <w:tcBorders>
                    <w:top w:val="nil"/>
                    <w:left w:val="single" w:sz="4" w:space="0" w:color="auto"/>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4770" w:type="dxa"/>
                  <w:tcBorders>
                    <w:top w:val="nil"/>
                    <w:left w:val="nil"/>
                    <w:bottom w:val="single" w:sz="4" w:space="0" w:color="auto"/>
                    <w:right w:val="single" w:sz="4" w:space="0" w:color="auto"/>
                  </w:tcBorders>
                  <w:shd w:val="clear" w:color="auto" w:fill="auto"/>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863" w:type="dxa"/>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651"/>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40071B">
              <w:trPr>
                <w:trHeight w:val="255"/>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ind w:left="720"/>
              <w:contextualSpacing/>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sz w:val="22"/>
                <w:szCs w:val="22"/>
                <w:lang w:eastAsia="en-US"/>
              </w:rPr>
            </w:pPr>
            <w:r w:rsidRPr="00692B6D">
              <w:rPr>
                <w:rFonts w:eastAsia="Calibri"/>
                <w:b/>
                <w:sz w:val="24"/>
                <w:szCs w:val="24"/>
                <w:lang w:eastAsia="en-US"/>
              </w:rPr>
              <w:t xml:space="preserve">22.1.2. Специализиран курс за обучение с минимална продължителност 100 часа за придобиване на правоспособност за работа със земеделска и </w:t>
            </w:r>
            <w:r w:rsidRPr="00692B6D">
              <w:rPr>
                <w:rFonts w:eastAsia="Calibri"/>
                <w:b/>
                <w:sz w:val="24"/>
                <w:szCs w:val="24"/>
              </w:rPr>
              <w:t>горска техника;</w:t>
            </w:r>
          </w:p>
          <w:tbl>
            <w:tblPr>
              <w:tblW w:w="10095" w:type="dxa"/>
              <w:tblInd w:w="93" w:type="dxa"/>
              <w:tblLayout w:type="fixed"/>
              <w:tblLook w:val="04A0" w:firstRow="1" w:lastRow="0" w:firstColumn="1" w:lastColumn="0" w:noHBand="0" w:noVBand="1"/>
            </w:tblPr>
            <w:tblGrid>
              <w:gridCol w:w="1008"/>
              <w:gridCol w:w="4394"/>
              <w:gridCol w:w="1701"/>
              <w:gridCol w:w="2992"/>
            </w:tblGrid>
            <w:tr w:rsidR="002A1C75" w:rsidRPr="00692B6D" w:rsidTr="002A1C75">
              <w:trPr>
                <w:trHeight w:val="1075"/>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Специализиран курс за обучение с минимална продължителност 100 часа за придобиване на правоспособност за работа със земеделска и горска техника;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1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1.1</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12 т.</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с логиката на интервенциите за съответната фокус област съгласно ПРСР 2014-2020.</w:t>
                  </w:r>
                </w:p>
              </w:tc>
            </w:tr>
            <w:tr w:rsidR="002A1C75" w:rsidRPr="00692B6D" w:rsidTr="002A1C75">
              <w:trPr>
                <w:trHeight w:val="253"/>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1.2</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опазване на околната среда;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иновации;</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2A1C75">
              <w:trPr>
                <w:trHeight w:val="1408"/>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1.3</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2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Обща </w:t>
                  </w:r>
                  <w:r w:rsidRPr="00692B6D">
                    <w:rPr>
                      <w:rFonts w:ascii="Times New Roman" w:eastAsia="Times New Roman" w:hAnsi="Times New Roman" w:cs="Times New Roman"/>
                      <w:i/>
                      <w:iCs/>
                    </w:rPr>
                    <w:lastRenderedPageBreak/>
                    <w:t>оценка по критерия - 21,67)</w:t>
                  </w:r>
                </w:p>
              </w:tc>
            </w:tr>
            <w:tr w:rsidR="002A1C75" w:rsidRPr="00692B6D" w:rsidTr="002A1C75">
              <w:trPr>
                <w:trHeight w:val="114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1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4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2.4</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522"/>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94"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lang w:eastAsia="en-US"/>
              </w:rPr>
              <w:t>22.1.3. Курс за обучение с минимална продължителност 150 часа:</w:t>
            </w:r>
          </w:p>
          <w:tbl>
            <w:tblPr>
              <w:tblW w:w="10095" w:type="dxa"/>
              <w:tblInd w:w="93" w:type="dxa"/>
              <w:tblLayout w:type="fixed"/>
              <w:tblLook w:val="04A0" w:firstRow="1" w:lastRow="0" w:firstColumn="1" w:lastColumn="0" w:noHBand="0" w:noVBand="1"/>
            </w:tblPr>
            <w:tblGrid>
              <w:gridCol w:w="915"/>
              <w:gridCol w:w="4345"/>
              <w:gridCol w:w="1843"/>
              <w:gridCol w:w="2992"/>
            </w:tblGrid>
            <w:tr w:rsidR="002A1C75" w:rsidRPr="00692B6D" w:rsidTr="002A1C75">
              <w:trPr>
                <w:trHeight w:val="133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150 часа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886"/>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71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1.1</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учебната програма са включени модул/модули с учебни часове по следните теми, насочени към: </w:t>
                  </w:r>
                  <w:r w:rsidRPr="00692B6D">
                    <w:rPr>
                      <w:rFonts w:ascii="Times New Roman" w:eastAsia="Times New Roman" w:hAnsi="Times New Roman" w:cs="Times New Roman"/>
                    </w:rPr>
                    <w:b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5А) Повишаване на ефективността при потреблението на вода в селското стопанство - </w:t>
                  </w:r>
                  <w:r w:rsidRPr="00692B6D">
                    <w:rPr>
                      <w:rFonts w:ascii="Times New Roman" w:eastAsia="Times New Roman" w:hAnsi="Times New Roman" w:cs="Times New Roman"/>
                      <w:bCs/>
                    </w:rPr>
                    <w:t>12 т.</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2A1C75">
              <w:trPr>
                <w:trHeight w:val="22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1.2</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2A1C75">
              <w:trPr>
                <w:trHeight w:val="4801"/>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1.3</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точки;</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p w:rsidR="002A1C75" w:rsidRPr="00692B6D" w:rsidRDefault="002A1C75" w:rsidP="002A1C75">
                  <w:pPr>
                    <w:spacing w:after="200" w:line="360" w:lineRule="auto"/>
                    <w:rPr>
                      <w:rFonts w:ascii="Times New Roman" w:eastAsia="Times New Roman" w:hAnsi="Times New Roman" w:cs="Times New Roman"/>
                    </w:rPr>
                  </w:pP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7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39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w:t>
                  </w:r>
                  <w:r w:rsidRPr="00692B6D">
                    <w:rPr>
                      <w:rFonts w:ascii="Times New Roman" w:eastAsia="Times New Roman" w:hAnsi="Times New Roman" w:cs="Times New Roman"/>
                      <w:i/>
                      <w:iCs/>
                    </w:rPr>
                    <w:lastRenderedPageBreak/>
                    <w:t xml:space="preserve">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44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w:t>
                  </w:r>
                  <w:r w:rsidRPr="00692B6D">
                    <w:rPr>
                      <w:rFonts w:ascii="Times New Roman" w:eastAsia="Times New Roman" w:hAnsi="Times New Roman" w:cs="Times New Roman"/>
                    </w:rPr>
                    <w:lastRenderedPageBreak/>
                    <w:t>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20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8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31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xml:space="preserve">- методите на работа за теоретично и практическо обучение и съотношение на практика към теория, в случай, че е </w:t>
                  </w:r>
                  <w:r w:rsidRPr="00692B6D">
                    <w:rPr>
                      <w:rFonts w:ascii="Times New Roman" w:eastAsia="Times New Roman" w:hAnsi="Times New Roman" w:cs="Times New Roman"/>
                    </w:rPr>
                    <w:lastRenderedPageBreak/>
                    <w:t>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t>- учебни помагала;</w:t>
                  </w:r>
                  <w:r w:rsidRPr="00692B6D">
                    <w:rPr>
                      <w:rFonts w:ascii="Times New Roman" w:eastAsia="Times New Roman" w:hAnsi="Times New Roman" w:cs="Times New Roman"/>
                    </w:rPr>
                    <w:br/>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53"/>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66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45"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rPr>
              <w:t>22.1.4. Семинар (тематична среща) с минимална продължителност 8 часа:</w:t>
            </w:r>
          </w:p>
          <w:tbl>
            <w:tblPr>
              <w:tblW w:w="10080" w:type="dxa"/>
              <w:tblInd w:w="108" w:type="dxa"/>
              <w:tblLayout w:type="fixed"/>
              <w:tblLook w:val="04A0" w:firstRow="1" w:lastRow="0" w:firstColumn="1" w:lastColumn="0" w:noHBand="0" w:noVBand="1"/>
            </w:tblPr>
            <w:tblGrid>
              <w:gridCol w:w="851"/>
              <w:gridCol w:w="29"/>
              <w:gridCol w:w="4407"/>
              <w:gridCol w:w="1800"/>
              <w:gridCol w:w="2993"/>
            </w:tblGrid>
            <w:tr w:rsidR="002A1C75" w:rsidRPr="00692B6D" w:rsidTr="002A1C75">
              <w:trPr>
                <w:trHeight w:val="10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436" w:type="dxa"/>
                  <w:gridSpan w:val="2"/>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8 часа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6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2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приоритетни теми за подмярката, насочени към: </w:t>
                  </w:r>
                  <w:r w:rsidRPr="00692B6D">
                    <w:rPr>
                      <w:rFonts w:ascii="Times New Roman" w:eastAsia="Times New Roman" w:hAnsi="Times New Roman" w:cs="Times New Roman"/>
                    </w:rPr>
                    <w:br/>
                    <w:t xml:space="preserve">1. Фокус област 3A)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Pr="00692B6D">
                    <w:rPr>
                      <w:rFonts w:ascii="Times New Roman" w:eastAsia="Times New Roman" w:hAnsi="Times New Roman" w:cs="Times New Roman"/>
                    </w:rPr>
                    <w:t>междубраншови</w:t>
                  </w:r>
                  <w:proofErr w:type="spellEnd"/>
                  <w:r w:rsidRPr="00692B6D">
                    <w:rPr>
                      <w:rFonts w:ascii="Times New Roman" w:eastAsia="Times New Roman" w:hAnsi="Times New Roman" w:cs="Times New Roman"/>
                    </w:rPr>
                    <w:t xml:space="preserve">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t xml:space="preserve">4. Фокус област 5В) Улесняване на доставките и използването на </w:t>
                  </w:r>
                  <w:proofErr w:type="spellStart"/>
                  <w:r w:rsidRPr="00692B6D">
                    <w:rPr>
                      <w:rFonts w:ascii="Times New Roman" w:eastAsia="Times New Roman" w:hAnsi="Times New Roman" w:cs="Times New Roman"/>
                    </w:rPr>
                    <w:t>възобновяеми</w:t>
                  </w:r>
                  <w:proofErr w:type="spellEnd"/>
                  <w:r w:rsidRPr="00692B6D">
                    <w:rPr>
                      <w:rFonts w:ascii="Times New Roman" w:eastAsia="Times New Roman" w:hAnsi="Times New Roman" w:cs="Times New Roman"/>
                    </w:rPr>
                    <w:t xml:space="preserve"> източници на енергия, на странични продукти, отпадъци и остатъци, и други нехранителни суровини за целите на </w:t>
                  </w:r>
                  <w:proofErr w:type="spellStart"/>
                  <w:r w:rsidRPr="00692B6D">
                    <w:rPr>
                      <w:rFonts w:ascii="Times New Roman" w:eastAsia="Times New Roman" w:hAnsi="Times New Roman" w:cs="Times New Roman"/>
                    </w:rPr>
                    <w:t>биоикономиката</w:t>
                  </w:r>
                  <w:proofErr w:type="spellEnd"/>
                  <w:r w:rsidRPr="00692B6D">
                    <w:rPr>
                      <w:rFonts w:ascii="Times New Roman" w:eastAsia="Times New Roman" w:hAnsi="Times New Roman" w:cs="Times New Roman"/>
                    </w:rPr>
                    <w:t xml:space="preserve">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53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p w:rsidR="002A1C75" w:rsidRPr="00692B6D" w:rsidRDefault="002A1C75" w:rsidP="002A1C75">
                  <w:pPr>
                    <w:spacing w:after="0" w:line="360" w:lineRule="auto"/>
                    <w:jc w:val="both"/>
                    <w:rPr>
                      <w:rFonts w:ascii="Times New Roman" w:eastAsia="Times New Roman" w:hAnsi="Times New Roman" w:cs="Times New Roman"/>
                    </w:rPr>
                  </w:pP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5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3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6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w:t>
                  </w:r>
                  <w:r w:rsidRPr="00692B6D">
                    <w:rPr>
                      <w:rFonts w:ascii="Times New Roman" w:eastAsia="Times New Roman" w:hAnsi="Times New Roman" w:cs="Times New Roman"/>
                    </w:rPr>
                    <w:lastRenderedPageBreak/>
                    <w:t>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III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99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178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b/>
                <w:sz w:val="24"/>
                <w:szCs w:val="24"/>
                <w:lang w:eastAsia="en-US"/>
              </w:rPr>
            </w:pPr>
            <w:r w:rsidRPr="00692B6D">
              <w:rPr>
                <w:rFonts w:eastAsia="Calibri"/>
                <w:b/>
                <w:sz w:val="24"/>
                <w:szCs w:val="24"/>
              </w:rPr>
              <w:lastRenderedPageBreak/>
              <w:t>22.1.5. Семинар (тематична среща) с минимална продължителност 18 часа:</w:t>
            </w:r>
          </w:p>
          <w:tbl>
            <w:tblPr>
              <w:tblW w:w="4946" w:type="pct"/>
              <w:tblInd w:w="108" w:type="dxa"/>
              <w:tblLayout w:type="fixed"/>
              <w:tblLook w:val="04A0" w:firstRow="1" w:lastRow="0" w:firstColumn="1" w:lastColumn="0" w:noHBand="0" w:noVBand="1"/>
            </w:tblPr>
            <w:tblGrid>
              <w:gridCol w:w="1160"/>
              <w:gridCol w:w="4103"/>
              <w:gridCol w:w="1914"/>
              <w:gridCol w:w="2802"/>
            </w:tblGrid>
            <w:tr w:rsidR="002A1C75" w:rsidRPr="00692B6D" w:rsidTr="002A1C75">
              <w:trPr>
                <w:trHeight w:val="108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18 часа</w:t>
                  </w:r>
                </w:p>
              </w:tc>
              <w:tc>
                <w:tcPr>
                  <w:tcW w:w="959"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96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532"/>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изпълнение на предвидените в мярка 10 </w:t>
                  </w:r>
                  <w:r w:rsidRPr="00692B6D">
                    <w:rPr>
                      <w:rFonts w:ascii="Times New Roman" w:eastAsia="Times New Roman" w:hAnsi="Times New Roman" w:cs="Times New Roman"/>
                      <w:bCs/>
                      <w:i/>
                      <w:iCs/>
                    </w:rPr>
                    <w:t>Агроекология и климат</w:t>
                  </w:r>
                  <w:r w:rsidRPr="00692B6D">
                    <w:rPr>
                      <w:rFonts w:ascii="Times New Roman" w:eastAsia="Times New Roman" w:hAnsi="Times New Roman" w:cs="Times New Roman"/>
                      <w:bCs/>
                    </w:rPr>
                    <w:t xml:space="preserve"> и в мярка 11 </w:t>
                  </w:r>
                  <w:r w:rsidRPr="00692B6D">
                    <w:rPr>
                      <w:rFonts w:ascii="Times New Roman" w:eastAsia="Times New Roman" w:hAnsi="Times New Roman" w:cs="Times New Roman"/>
                      <w:bCs/>
                      <w:i/>
                      <w:iCs/>
                    </w:rPr>
                    <w:t>Биологично земеделие</w:t>
                  </w:r>
                  <w:r w:rsidRPr="00692B6D">
                    <w:rPr>
                      <w:rFonts w:ascii="Times New Roman" w:eastAsia="Times New Roman" w:hAnsi="Times New Roman" w:cs="Times New Roman"/>
                      <w:bCs/>
                    </w:rPr>
                    <w:t xml:space="preserve">, дейности и приоритетни теми за подмярката, насочени към: </w:t>
                  </w:r>
                  <w:r w:rsidRPr="00692B6D">
                    <w:rPr>
                      <w:rFonts w:ascii="Times New Roman" w:eastAsia="Times New Roman" w:hAnsi="Times New Roman" w:cs="Times New Roman"/>
                    </w:rPr>
                    <w:br/>
                    <w:t xml:space="preserve">1. Фокус област 3A)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Pr="00692B6D">
                    <w:rPr>
                      <w:rFonts w:ascii="Times New Roman" w:eastAsia="Times New Roman" w:hAnsi="Times New Roman" w:cs="Times New Roman"/>
                    </w:rPr>
                    <w:t>междубраншови</w:t>
                  </w:r>
                  <w:proofErr w:type="spellEnd"/>
                  <w:r w:rsidRPr="00692B6D">
                    <w:rPr>
                      <w:rFonts w:ascii="Times New Roman" w:eastAsia="Times New Roman" w:hAnsi="Times New Roman" w:cs="Times New Roman"/>
                    </w:rPr>
                    <w:t xml:space="preserve">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w:t>
                  </w:r>
                  <w:r w:rsidRPr="00692B6D">
                    <w:rPr>
                      <w:rFonts w:ascii="Times New Roman" w:eastAsia="Times New Roman" w:hAnsi="Times New Roman" w:cs="Times New Roman"/>
                    </w:rPr>
                    <w:lastRenderedPageBreak/>
                    <w:t xml:space="preserve">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t xml:space="preserve">4. Фокус област 5В) Улесняване на доставките и използването на </w:t>
                  </w:r>
                  <w:proofErr w:type="spellStart"/>
                  <w:r w:rsidRPr="00692B6D">
                    <w:rPr>
                      <w:rFonts w:ascii="Times New Roman" w:eastAsia="Times New Roman" w:hAnsi="Times New Roman" w:cs="Times New Roman"/>
                    </w:rPr>
                    <w:t>възобновяеми</w:t>
                  </w:r>
                  <w:proofErr w:type="spellEnd"/>
                  <w:r w:rsidRPr="00692B6D">
                    <w:rPr>
                      <w:rFonts w:ascii="Times New Roman" w:eastAsia="Times New Roman" w:hAnsi="Times New Roman" w:cs="Times New Roman"/>
                    </w:rPr>
                    <w:t xml:space="preserve"> източници на енергия, на странични продукти, отпадъци и остатъци, и други нехранителни суровини за целите на </w:t>
                  </w:r>
                  <w:proofErr w:type="spellStart"/>
                  <w:r w:rsidRPr="00692B6D">
                    <w:rPr>
                      <w:rFonts w:ascii="Times New Roman" w:eastAsia="Times New Roman" w:hAnsi="Times New Roman" w:cs="Times New Roman"/>
                    </w:rPr>
                    <w:t>биоикономиката</w:t>
                  </w:r>
                  <w:proofErr w:type="spellEnd"/>
                  <w:r w:rsidRPr="00692B6D">
                    <w:rPr>
                      <w:rFonts w:ascii="Times New Roman" w:eastAsia="Times New Roman" w:hAnsi="Times New Roman" w:cs="Times New Roman"/>
                    </w:rPr>
                    <w:t xml:space="preserve">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10"/>
              </w:trPr>
              <w:tc>
                <w:tcPr>
                  <w:tcW w:w="581" w:type="pct"/>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10</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072"/>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w:t>
                  </w:r>
                  <w:r w:rsidRPr="00692B6D">
                    <w:rPr>
                      <w:rFonts w:ascii="Times New Roman" w:eastAsia="Times New Roman" w:hAnsi="Times New Roman" w:cs="Times New Roman"/>
                    </w:rPr>
                    <w:lastRenderedPageBreak/>
                    <w:t xml:space="preserve">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lastRenderedPageBreak/>
                    <w:t xml:space="preserve">От 10% до 20% от обучаемите отговарят на посоченото </w:t>
                  </w:r>
                  <w:r w:rsidRPr="00692B6D">
                    <w:rPr>
                      <w:rFonts w:ascii="Times New Roman" w:eastAsia="Times New Roman" w:hAnsi="Times New Roman" w:cs="Times New Roman"/>
                    </w:rPr>
                    <w:lastRenderedPageBreak/>
                    <w:t>условие – 6 точки;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lastRenderedPageBreak/>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2668"/>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1.4</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са одобрени за подпомагане по мярка 10 и/или мярка 11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10% от обучаемите отговарят на посоченото условие – 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94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1404" w:type="pct"/>
                  <w:vMerge w:val="restart"/>
                  <w:tcBorders>
                    <w:top w:val="nil"/>
                    <w:left w:val="single" w:sz="4" w:space="0" w:color="auto"/>
                    <w:bottom w:val="single" w:sz="4" w:space="0" w:color="000000"/>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съответният опит.</w:t>
                  </w:r>
                </w:p>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w:t>
                  </w:r>
                  <w:r w:rsidRPr="00692B6D">
                    <w:rPr>
                      <w:rFonts w:ascii="Times New Roman" w:eastAsia="Times New Roman" w:hAnsi="Times New Roman" w:cs="Times New Roman"/>
                    </w:rPr>
                    <w:lastRenderedPageBreak/>
                    <w:t>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w:t>
                  </w:r>
                  <w:r w:rsidRPr="00692B6D">
                    <w:rPr>
                      <w:rFonts w:ascii="Times New Roman" w:eastAsia="Times New Roman" w:hAnsi="Times New Roman" w:cs="Times New Roman"/>
                    </w:rPr>
                    <w:lastRenderedPageBreak/>
                    <w:t>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20</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139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53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90"/>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03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1404" w:type="pct"/>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1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програмата </w:t>
                  </w:r>
                  <w:r w:rsidRPr="00692B6D">
                    <w:rPr>
                      <w:rFonts w:ascii="Times New Roman" w:eastAsia="Times New Roman" w:hAnsi="Times New Roman" w:cs="Times New Roman"/>
                      <w:bCs/>
                      <w:u w:val="single"/>
                    </w:rPr>
                    <w:t xml:space="preserve"> подробно и обосновано е</w:t>
                  </w:r>
                  <w:r w:rsidRPr="00692B6D">
                    <w:rPr>
                      <w:rFonts w:ascii="Times New Roman" w:eastAsia="Times New Roman" w:hAnsi="Times New Roman" w:cs="Times New Roman"/>
                      <w:bCs/>
                    </w:rPr>
                    <w:t xml:space="preserve">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1404" w:type="pct"/>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712"/>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9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tabs>
                <w:tab w:val="left" w:pos="360"/>
                <w:tab w:val="left" w:pos="990"/>
              </w:tabs>
              <w:spacing w:after="160" w:line="360" w:lineRule="auto"/>
              <w:ind w:left="270"/>
              <w:contextualSpacing/>
              <w:jc w:val="both"/>
              <w:rPr>
                <w:rFonts w:eastAsia="Calibri"/>
                <w:sz w:val="24"/>
                <w:szCs w:val="24"/>
                <w:lang w:eastAsia="en-US"/>
              </w:rPr>
            </w:pPr>
          </w:p>
        </w:tc>
      </w:tr>
    </w:tbl>
    <w:p w:rsidR="00C9690A" w:rsidRPr="00692B6D" w:rsidRDefault="00C9690A" w:rsidP="00290E2D">
      <w:pPr>
        <w:pStyle w:val="ListParagraph"/>
        <w:spacing w:after="0" w:line="360" w:lineRule="auto"/>
        <w:ind w:left="0"/>
        <w:jc w:val="both"/>
        <w:rPr>
          <w:rFonts w:ascii="Times New Roman" w:hAnsi="Times New Roman" w:cs="Times New Roman"/>
          <w:b/>
          <w:sz w:val="24"/>
          <w:szCs w:val="24"/>
        </w:rPr>
      </w:pPr>
    </w:p>
    <w:p w:rsidR="00EF1536" w:rsidRPr="00692B6D" w:rsidRDefault="00EF1536" w:rsidP="00480379">
      <w:pPr>
        <w:pStyle w:val="ListParagraph"/>
        <w:numPr>
          <w:ilvl w:val="1"/>
          <w:numId w:val="36"/>
        </w:numPr>
        <w:pBdr>
          <w:top w:val="single" w:sz="4" w:space="1" w:color="auto"/>
          <w:left w:val="single" w:sz="4" w:space="4" w:color="auto"/>
          <w:bottom w:val="single" w:sz="4" w:space="1" w:color="auto"/>
          <w:right w:val="single" w:sz="4" w:space="4" w:color="auto"/>
        </w:pBdr>
        <w:spacing w:after="0" w:line="360" w:lineRule="auto"/>
        <w:ind w:left="142" w:hanging="142"/>
        <w:jc w:val="both"/>
        <w:outlineLvl w:val="1"/>
        <w:rPr>
          <w:rFonts w:ascii="Times New Roman" w:hAnsi="Times New Roman" w:cs="Times New Roman"/>
          <w:sz w:val="24"/>
          <w:szCs w:val="24"/>
        </w:rPr>
      </w:pPr>
      <w:r w:rsidRPr="00692B6D">
        <w:rPr>
          <w:rFonts w:ascii="Times New Roman" w:hAnsi="Times New Roman" w:cs="Times New Roman"/>
          <w:b/>
          <w:sz w:val="24"/>
          <w:szCs w:val="24"/>
        </w:rPr>
        <w:t xml:space="preserve"> Методика за оценка на проектните предложения</w:t>
      </w:r>
      <w:r w:rsidRPr="00692B6D">
        <w:rPr>
          <w:rFonts w:ascii="Times New Roman" w:hAnsi="Times New Roman" w:cs="Times New Roman"/>
          <w:sz w:val="24"/>
          <w:szCs w:val="24"/>
        </w:rPr>
        <w:t>:</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sz w:val="24"/>
          <w:szCs w:val="24"/>
        </w:rPr>
        <w:t xml:space="preserve">Общият максимален брой на точките по настоящата процедура е 100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Минималният брой точки, който трябва да бъде постигнат за всеки курс или семинар, за да е допустим за подкрепа е 50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Общата оценка на едно проектно предложение се определя от средната оценка от всички, включени в проекта допустими дейности (курсове и/или семинари).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случаите на проекти само с една дейност </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курс или семинар</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полученият брой точки при оценката на тази дейност е равна на общата оценката на съответния проект.</w:t>
      </w:r>
    </w:p>
    <w:p w:rsidR="00DF7030" w:rsidRPr="00692B6D" w:rsidRDefault="000E2080"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920B51" w:rsidRPr="00692B6D" w:rsidRDefault="00920B51"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Оценката </w:t>
      </w:r>
      <w:r w:rsidR="008363AA" w:rsidRPr="00692B6D">
        <w:rPr>
          <w:rFonts w:ascii="Times New Roman" w:hAnsi="Times New Roman" w:cs="Times New Roman"/>
          <w:b/>
          <w:sz w:val="24"/>
          <w:szCs w:val="24"/>
        </w:rPr>
        <w:t>и класирането н</w:t>
      </w:r>
      <w:r w:rsidR="00E0097A" w:rsidRPr="00692B6D">
        <w:rPr>
          <w:rFonts w:ascii="Times New Roman" w:hAnsi="Times New Roman" w:cs="Times New Roman"/>
          <w:b/>
          <w:sz w:val="24"/>
          <w:szCs w:val="24"/>
        </w:rPr>
        <w:t xml:space="preserve">а проектните предложения </w:t>
      </w:r>
      <w:r w:rsidR="008363AA" w:rsidRPr="00692B6D">
        <w:rPr>
          <w:rFonts w:ascii="Times New Roman" w:hAnsi="Times New Roman" w:cs="Times New Roman"/>
          <w:b/>
          <w:sz w:val="24"/>
          <w:szCs w:val="24"/>
        </w:rPr>
        <w:t>се извършва поотделно</w:t>
      </w:r>
      <w:r w:rsidR="00E0097A" w:rsidRPr="00692B6D">
        <w:rPr>
          <w:rFonts w:ascii="Times New Roman" w:hAnsi="Times New Roman" w:cs="Times New Roman"/>
          <w:b/>
          <w:sz w:val="24"/>
          <w:szCs w:val="24"/>
        </w:rPr>
        <w:t xml:space="preserve"> </w:t>
      </w:r>
      <w:r w:rsidR="008363AA" w:rsidRPr="00692B6D">
        <w:rPr>
          <w:rFonts w:ascii="Times New Roman" w:hAnsi="Times New Roman" w:cs="Times New Roman"/>
          <w:b/>
          <w:sz w:val="24"/>
          <w:szCs w:val="24"/>
        </w:rPr>
        <w:t>за всеки един от бюджетите о</w:t>
      </w:r>
      <w:r w:rsidR="0040071B" w:rsidRPr="00692B6D">
        <w:rPr>
          <w:rFonts w:ascii="Times New Roman" w:hAnsi="Times New Roman" w:cs="Times New Roman"/>
          <w:b/>
          <w:sz w:val="24"/>
          <w:szCs w:val="24"/>
        </w:rPr>
        <w:t>т</w:t>
      </w:r>
      <w:r w:rsidR="008363AA" w:rsidRPr="00692B6D">
        <w:rPr>
          <w:rFonts w:ascii="Times New Roman" w:hAnsi="Times New Roman" w:cs="Times New Roman"/>
          <w:b/>
          <w:sz w:val="24"/>
          <w:szCs w:val="24"/>
        </w:rPr>
        <w:t xml:space="preserve"> т. 8.2 и т. 8.3.</w:t>
      </w:r>
      <w:r w:rsidRPr="00692B6D">
        <w:rPr>
          <w:rFonts w:ascii="Times New Roman" w:hAnsi="Times New Roman" w:cs="Times New Roman"/>
          <w:b/>
          <w:sz w:val="24"/>
          <w:szCs w:val="24"/>
        </w:rPr>
        <w:t xml:space="preserve"> </w:t>
      </w:r>
    </w:p>
    <w:p w:rsidR="00195F50" w:rsidRPr="00692B6D" w:rsidRDefault="00195F50"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b/>
          <w:sz w:val="24"/>
          <w:szCs w:val="24"/>
        </w:rPr>
      </w:pPr>
    </w:p>
    <w:p w:rsidR="00195F50" w:rsidRPr="00692B6D" w:rsidRDefault="00EF1536"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b/>
          <w:sz w:val="24"/>
          <w:szCs w:val="24"/>
        </w:rPr>
        <w:lastRenderedPageBreak/>
        <w:t>При оценка на проектните предложения</w:t>
      </w:r>
      <w:r w:rsidRPr="00692B6D">
        <w:rPr>
          <w:rFonts w:ascii="Times New Roman" w:hAnsi="Times New Roman" w:cs="Times New Roman"/>
          <w:sz w:val="24"/>
          <w:szCs w:val="24"/>
        </w:rPr>
        <w:t xml:space="preserve">: </w:t>
      </w:r>
    </w:p>
    <w:p w:rsidR="007040B5" w:rsidRPr="00692B6D" w:rsidRDefault="00EF1536" w:rsidP="00195F50">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1.1</w:t>
      </w:r>
      <w:r w:rsidRPr="00692B6D">
        <w:rPr>
          <w:rFonts w:ascii="Times New Roman" w:hAnsi="Times New Roman" w:cs="Times New Roman"/>
          <w:sz w:val="24"/>
          <w:szCs w:val="24"/>
        </w:rPr>
        <w:t>: ще бъде оценявано съответствието на представената учебната програма за предвидения курс/семинар с приоритетите (фокус областите) на ПРСР</w:t>
      </w:r>
      <w:r w:rsidR="0040071B" w:rsidRPr="00692B6D">
        <w:rPr>
          <w:rFonts w:ascii="Times New Roman" w:hAnsi="Times New Roman" w:cs="Times New Roman"/>
          <w:sz w:val="24"/>
          <w:szCs w:val="24"/>
        </w:rPr>
        <w:t xml:space="preserve"> 2014-2020</w:t>
      </w:r>
      <w:r w:rsidR="0028044D" w:rsidRPr="00692B6D">
        <w:rPr>
          <w:rFonts w:ascii="Times New Roman" w:hAnsi="Times New Roman" w:cs="Times New Roman"/>
          <w:sz w:val="24"/>
          <w:szCs w:val="24"/>
        </w:rPr>
        <w:t xml:space="preserve"> г.</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xml:space="preserve"> посочени в раздел 2 от настоящите условия за кандидатстване.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„Учебен план за провеждане на курс“/ Приложение № 2 „Семинарна програма“, съобразно темите по фокус области</w:t>
      </w:r>
      <w:r w:rsidR="000941F8" w:rsidRPr="00692B6D">
        <w:rPr>
          <w:rFonts w:ascii="Times New Roman" w:hAnsi="Times New Roman" w:cs="Times New Roman"/>
          <w:sz w:val="24"/>
          <w:szCs w:val="24"/>
        </w:rPr>
        <w:t>.</w:t>
      </w:r>
      <w:r w:rsidRPr="00692B6D">
        <w:rPr>
          <w:rFonts w:ascii="Times New Roman" w:hAnsi="Times New Roman" w:cs="Times New Roman"/>
          <w:sz w:val="24"/>
          <w:szCs w:val="24"/>
        </w:rPr>
        <w:t xml:space="preserve"> </w:t>
      </w:r>
    </w:p>
    <w:p w:rsidR="007040B5" w:rsidRPr="00692B6D" w:rsidRDefault="00EF1536" w:rsidP="00316115">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1.2</w:t>
      </w:r>
      <w:r w:rsidRPr="00692B6D">
        <w:rPr>
          <w:rFonts w:ascii="Times New Roman" w:hAnsi="Times New Roman" w:cs="Times New Roman"/>
          <w:sz w:val="24"/>
          <w:szCs w:val="24"/>
        </w:rPr>
        <w:t>: ще бъде оценявано съотношението на включения брой часове на теми по въпроси, свързани със: смекчаване на последиците от изменението на климата и ад</w:t>
      </w:r>
      <w:r w:rsidR="007040B5" w:rsidRPr="00692B6D">
        <w:rPr>
          <w:rFonts w:ascii="Times New Roman" w:hAnsi="Times New Roman" w:cs="Times New Roman"/>
          <w:sz w:val="24"/>
          <w:szCs w:val="24"/>
        </w:rPr>
        <w:t>аптиране към него,</w:t>
      </w:r>
      <w:r w:rsidRPr="00692B6D">
        <w:rPr>
          <w:rFonts w:ascii="Times New Roman" w:hAnsi="Times New Roman" w:cs="Times New Roman"/>
          <w:sz w:val="24"/>
          <w:szCs w:val="24"/>
        </w:rPr>
        <w:t xml:space="preserve"> опазване на околната среда</w:t>
      </w:r>
      <w:r w:rsidR="007040B5" w:rsidRPr="00692B6D">
        <w:rPr>
          <w:rFonts w:ascii="Times New Roman" w:hAnsi="Times New Roman" w:cs="Times New Roman"/>
          <w:sz w:val="24"/>
          <w:szCs w:val="24"/>
        </w:rPr>
        <w:t xml:space="preserve"> и</w:t>
      </w:r>
      <w:r w:rsidRPr="00692B6D">
        <w:rPr>
          <w:rFonts w:ascii="Times New Roman" w:hAnsi="Times New Roman" w:cs="Times New Roman"/>
          <w:sz w:val="24"/>
          <w:szCs w:val="24"/>
        </w:rPr>
        <w:t xml:space="preserve"> </w:t>
      </w:r>
      <w:r w:rsidR="007040B5" w:rsidRPr="00692B6D">
        <w:rPr>
          <w:rFonts w:ascii="Times New Roman" w:hAnsi="Times New Roman" w:cs="Times New Roman"/>
          <w:sz w:val="24"/>
          <w:szCs w:val="24"/>
        </w:rPr>
        <w:t xml:space="preserve">представяне на </w:t>
      </w:r>
      <w:r w:rsidRPr="00692B6D">
        <w:rPr>
          <w:rFonts w:ascii="Times New Roman" w:hAnsi="Times New Roman" w:cs="Times New Roman"/>
          <w:sz w:val="24"/>
          <w:szCs w:val="24"/>
        </w:rPr>
        <w:t>иновации</w:t>
      </w:r>
      <w:r w:rsidR="007040B5" w:rsidRPr="00692B6D">
        <w:rPr>
          <w:rFonts w:ascii="Times New Roman" w:hAnsi="Times New Roman" w:cs="Times New Roman"/>
          <w:sz w:val="24"/>
          <w:szCs w:val="24"/>
        </w:rPr>
        <w:t>,</w:t>
      </w:r>
      <w:r w:rsidRPr="00692B6D">
        <w:rPr>
          <w:rFonts w:ascii="Times New Roman" w:hAnsi="Times New Roman" w:cs="Times New Roman"/>
          <w:sz w:val="24"/>
          <w:szCs w:val="24"/>
        </w:rPr>
        <w:t xml:space="preserve"> спрямо общия брой часове на курса/семинара.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 xml:space="preserve">„Учебен план за провеждане на курс“/ Приложение № 2 </w:t>
      </w:r>
      <w:r w:rsidR="00316115" w:rsidRPr="00692B6D">
        <w:rPr>
          <w:rFonts w:ascii="Times New Roman" w:hAnsi="Times New Roman" w:cs="Times New Roman"/>
          <w:sz w:val="24"/>
          <w:szCs w:val="24"/>
        </w:rPr>
        <w:t>„</w:t>
      </w:r>
      <w:r w:rsidRPr="00692B6D">
        <w:rPr>
          <w:rFonts w:ascii="Times New Roman" w:hAnsi="Times New Roman" w:cs="Times New Roman"/>
          <w:sz w:val="24"/>
          <w:szCs w:val="24"/>
        </w:rPr>
        <w:t>Семинарна програма</w:t>
      </w:r>
      <w:r w:rsidR="00316115" w:rsidRPr="00692B6D">
        <w:rPr>
          <w:rFonts w:ascii="Times New Roman" w:hAnsi="Times New Roman" w:cs="Times New Roman"/>
          <w:sz w:val="24"/>
          <w:szCs w:val="24"/>
        </w:rPr>
        <w:t>“</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1.3</w:t>
      </w:r>
      <w:r w:rsidRPr="00692B6D">
        <w:rPr>
          <w:rFonts w:ascii="Times New Roman" w:hAnsi="Times New Roman" w:cs="Times New Roman"/>
          <w:sz w:val="24"/>
          <w:szCs w:val="24"/>
        </w:rPr>
        <w:t>: ще бъде оценявано съотношението на включените участници, отговарящи на условието да са</w:t>
      </w:r>
      <w:r w:rsidR="0028044D" w:rsidRPr="00692B6D">
        <w:rPr>
          <w:rFonts w:ascii="Times New Roman" w:hAnsi="Times New Roman" w:cs="Times New Roman"/>
          <w:sz w:val="24"/>
          <w:szCs w:val="24"/>
        </w:rPr>
        <w:t>:</w:t>
      </w:r>
      <w:r w:rsidRPr="00692B6D">
        <w:rPr>
          <w:rFonts w:ascii="Times New Roman" w:hAnsi="Times New Roman" w:cs="Times New Roman"/>
          <w:sz w:val="24"/>
          <w:szCs w:val="24"/>
        </w:rPr>
        <w:t xml:space="preserve"> малки стопанства, одобрени за подпомагане по мерки от Тематичната подпрограма за малки стопанства по ПРСР 2014-2020</w:t>
      </w:r>
      <w:r w:rsidR="0028044D"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и/или са млади земеделски стопани или са одобрени за подпомагане по подмярка 6.1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w:t>
      </w:r>
      <w:r w:rsidR="0028044D" w:rsidRPr="00692B6D">
        <w:rPr>
          <w:rFonts w:ascii="Times New Roman" w:hAnsi="Times New Roman" w:cs="Times New Roman"/>
          <w:sz w:val="24"/>
          <w:szCs w:val="24"/>
        </w:rPr>
        <w:t xml:space="preserve">опълва от кандидата в Приложение № 1 и Приложение № 1А </w:t>
      </w:r>
      <w:r w:rsidRPr="00692B6D">
        <w:rPr>
          <w:rFonts w:ascii="Times New Roman" w:hAnsi="Times New Roman" w:cs="Times New Roman"/>
          <w:sz w:val="24"/>
          <w:szCs w:val="24"/>
        </w:rPr>
        <w:t xml:space="preserve">„Учебен план за провеждане на курс“/ Приложение № 2 „Семинарна програма“ и в Приложение № </w:t>
      </w:r>
      <w:r w:rsidR="007040B5" w:rsidRPr="00692B6D">
        <w:rPr>
          <w:rFonts w:ascii="Times New Roman" w:hAnsi="Times New Roman" w:cs="Times New Roman"/>
          <w:sz w:val="24"/>
          <w:szCs w:val="24"/>
        </w:rPr>
        <w:t>3 „</w:t>
      </w:r>
      <w:r w:rsidR="007C5611" w:rsidRPr="00692B6D">
        <w:rPr>
          <w:rFonts w:ascii="Times New Roman" w:hAnsi="Times New Roman" w:cs="Times New Roman"/>
          <w:sz w:val="24"/>
          <w:szCs w:val="24"/>
        </w:rPr>
        <w:t>Основна информация и таблица на заявените разходи</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1.4</w:t>
      </w:r>
      <w:r w:rsidRPr="00692B6D">
        <w:rPr>
          <w:rFonts w:ascii="Times New Roman" w:hAnsi="Times New Roman" w:cs="Times New Roman"/>
          <w:sz w:val="24"/>
          <w:szCs w:val="24"/>
        </w:rPr>
        <w:t xml:space="preserve"> (само за семинари с минимална продължителност 18 часа): ще бъде оценявано съотношението на включените участници, отговарящи на условието да са одобрени за подпомагане по мярка 10 и/или мярка 11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попълва от кандидата в Приложение № 2 „Семин</w:t>
      </w:r>
      <w:r w:rsidR="007C5611" w:rsidRPr="00692B6D">
        <w:rPr>
          <w:rFonts w:ascii="Times New Roman" w:hAnsi="Times New Roman" w:cs="Times New Roman"/>
          <w:sz w:val="24"/>
          <w:szCs w:val="24"/>
        </w:rPr>
        <w:t xml:space="preserve">арна програма“ и в Приложение </w:t>
      </w:r>
      <w:r w:rsidR="00195F50" w:rsidRPr="00692B6D">
        <w:rPr>
          <w:rFonts w:ascii="Times New Roman" w:hAnsi="Times New Roman" w:cs="Times New Roman"/>
          <w:sz w:val="24"/>
          <w:szCs w:val="24"/>
        </w:rPr>
        <w:t>№ 3 „Основна информация</w:t>
      </w:r>
      <w:r w:rsidR="007C5611" w:rsidRPr="00692B6D">
        <w:rPr>
          <w:rFonts w:ascii="Times New Roman" w:hAnsi="Times New Roman" w:cs="Times New Roman"/>
          <w:sz w:val="24"/>
          <w:szCs w:val="24"/>
        </w:rPr>
        <w:t xml:space="preserve"> и таблица на заявените разходи</w:t>
      </w:r>
      <w:r w:rsidR="00195F50"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 xml:space="preserve">По критерии 2.1, 2.2, </w:t>
      </w:r>
      <w:proofErr w:type="spellStart"/>
      <w:r w:rsidRPr="00692B6D">
        <w:rPr>
          <w:rFonts w:ascii="Times New Roman" w:hAnsi="Times New Roman" w:cs="Times New Roman"/>
          <w:b/>
          <w:sz w:val="24"/>
          <w:szCs w:val="24"/>
        </w:rPr>
        <w:t>2</w:t>
      </w:r>
      <w:proofErr w:type="spellEnd"/>
      <w:r w:rsidRPr="00692B6D">
        <w:rPr>
          <w:rFonts w:ascii="Times New Roman" w:hAnsi="Times New Roman" w:cs="Times New Roman"/>
          <w:b/>
          <w:sz w:val="24"/>
          <w:szCs w:val="24"/>
        </w:rPr>
        <w:t>.3 и 2.4</w:t>
      </w:r>
      <w:r w:rsidRPr="00692B6D">
        <w:rPr>
          <w:rFonts w:ascii="Times New Roman" w:hAnsi="Times New Roman" w:cs="Times New Roman"/>
          <w:sz w:val="24"/>
          <w:szCs w:val="24"/>
        </w:rPr>
        <w:t xml:space="preserve"> ще бъде оценяван специфичния професионален опит на лекторите, които провеждат курса/семинара. Информацията, необходима за извършване на оценката по критериите се попълва от кандидата в </w:t>
      </w:r>
      <w:r w:rsidR="0028044D"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 xml:space="preserve">„Учебен план за провеждане на курс“/ Приложение № 2 „Семинарна програма“. Обстоятелствата по критериите се доказват със следните документи: диплома за висше образование; документи, </w:t>
      </w:r>
      <w:r w:rsidRPr="00692B6D">
        <w:rPr>
          <w:rFonts w:ascii="Times New Roman" w:hAnsi="Times New Roman" w:cs="Times New Roman"/>
          <w:sz w:val="24"/>
          <w:szCs w:val="24"/>
        </w:rPr>
        <w:lastRenderedPageBreak/>
        <w:t>доказващи опит (</w:t>
      </w:r>
      <w:r w:rsidR="00195F50" w:rsidRPr="00692B6D">
        <w:rPr>
          <w:rFonts w:ascii="Times New Roman" w:hAnsi="Times New Roman" w:cs="Times New Roman"/>
          <w:sz w:val="24"/>
          <w:szCs w:val="24"/>
        </w:rPr>
        <w:t>трудова книжка, служебна книжка,</w:t>
      </w:r>
      <w:r w:rsidRPr="00692B6D">
        <w:rPr>
          <w:rFonts w:ascii="Times New Roman" w:hAnsi="Times New Roman" w:cs="Times New Roman"/>
          <w:sz w:val="24"/>
          <w:szCs w:val="24"/>
        </w:rPr>
        <w:t xml:space="preserve">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E40EC6" w:rsidRPr="00692B6D">
        <w:rPr>
          <w:rFonts w:ascii="Times New Roman" w:hAnsi="Times New Roman" w:cs="Times New Roman"/>
          <w:sz w:val="24"/>
          <w:szCs w:val="24"/>
        </w:rPr>
        <w:t xml:space="preserve"> </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критерии 3.1 и 3.2</w:t>
      </w:r>
      <w:r w:rsidRPr="00692B6D">
        <w:rPr>
          <w:rFonts w:ascii="Times New Roman" w:hAnsi="Times New Roman" w:cs="Times New Roman"/>
          <w:sz w:val="24"/>
          <w:szCs w:val="24"/>
        </w:rPr>
        <w:t xml:space="preserve"> ще бъдат оценявани методите и формите на представяне на темата на курса/семинара (онагледяване, казуси или практическо обучение), материална база и съответствието ѝ с целите и модулите на обучението/семинара, както и </w:t>
      </w:r>
      <w:r w:rsidR="00CC03EB" w:rsidRPr="00692B6D">
        <w:rPr>
          <w:rFonts w:ascii="Times New Roman" w:hAnsi="Times New Roman" w:cs="Times New Roman"/>
          <w:sz w:val="24"/>
          <w:szCs w:val="24"/>
        </w:rPr>
        <w:t xml:space="preserve">методите и формите на </w:t>
      </w:r>
      <w:r w:rsidRPr="00692B6D">
        <w:rPr>
          <w:rFonts w:ascii="Times New Roman" w:hAnsi="Times New Roman" w:cs="Times New Roman"/>
          <w:sz w:val="24"/>
          <w:szCs w:val="24"/>
        </w:rPr>
        <w:t>контро</w:t>
      </w:r>
      <w:r w:rsidR="008D64CD" w:rsidRPr="00692B6D">
        <w:rPr>
          <w:rFonts w:ascii="Times New Roman" w:hAnsi="Times New Roman" w:cs="Times New Roman"/>
          <w:sz w:val="24"/>
          <w:szCs w:val="24"/>
        </w:rPr>
        <w:t xml:space="preserve">л </w:t>
      </w:r>
      <w:r w:rsidR="00CC03EB" w:rsidRPr="00692B6D">
        <w:rPr>
          <w:rFonts w:ascii="Times New Roman" w:hAnsi="Times New Roman" w:cs="Times New Roman"/>
          <w:sz w:val="24"/>
          <w:szCs w:val="24"/>
        </w:rPr>
        <w:t>на усвоените знания от</w:t>
      </w:r>
      <w:r w:rsidR="008D64CD" w:rsidRPr="00692B6D">
        <w:rPr>
          <w:rFonts w:ascii="Times New Roman" w:hAnsi="Times New Roman" w:cs="Times New Roman"/>
          <w:sz w:val="24"/>
          <w:szCs w:val="24"/>
        </w:rPr>
        <w:t xml:space="preserve"> целевите групи</w:t>
      </w:r>
      <w:r w:rsidRPr="00692B6D">
        <w:rPr>
          <w:rFonts w:ascii="Times New Roman" w:hAnsi="Times New Roman" w:cs="Times New Roman"/>
          <w:sz w:val="24"/>
          <w:szCs w:val="24"/>
        </w:rPr>
        <w:t xml:space="preserve">. Информацията, необходима за извършване на оценката по критериите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„Учебен план за провеждане на курс“/Приложение № 2 „Семинарна програма“</w:t>
      </w:r>
      <w:r w:rsidR="008D64CD" w:rsidRPr="00692B6D">
        <w:rPr>
          <w:rFonts w:ascii="Times New Roman" w:hAnsi="Times New Roman" w:cs="Times New Roman"/>
          <w:sz w:val="24"/>
          <w:szCs w:val="24"/>
        </w:rPr>
        <w:t>.</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3.3</w:t>
      </w:r>
      <w:r w:rsidRPr="00692B6D">
        <w:rPr>
          <w:rFonts w:ascii="Times New Roman" w:hAnsi="Times New Roman" w:cs="Times New Roman"/>
          <w:sz w:val="24"/>
          <w:szCs w:val="24"/>
        </w:rPr>
        <w:t xml:space="preserve"> ще бъде оценявано наличието на осигурен финансов ресурс на разположение на обучаващата организация за провеждането на дейностите. Информацията, необходима за из</w:t>
      </w:r>
      <w:r w:rsidR="002245AE" w:rsidRPr="00692B6D">
        <w:rPr>
          <w:rFonts w:ascii="Times New Roman" w:hAnsi="Times New Roman" w:cs="Times New Roman"/>
          <w:sz w:val="24"/>
          <w:szCs w:val="24"/>
        </w:rPr>
        <w:t xml:space="preserve">вършване на оценката по критерия </w:t>
      </w:r>
      <w:r w:rsidRPr="00692B6D">
        <w:rPr>
          <w:rFonts w:ascii="Times New Roman" w:hAnsi="Times New Roman" w:cs="Times New Roman"/>
          <w:sz w:val="24"/>
          <w:szCs w:val="24"/>
        </w:rPr>
        <w:t xml:space="preserve">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w:t>
      </w:r>
      <w:r w:rsidR="002245AE" w:rsidRPr="00692B6D">
        <w:rPr>
          <w:rFonts w:ascii="Times New Roman" w:hAnsi="Times New Roman" w:cs="Times New Roman"/>
          <w:sz w:val="24"/>
          <w:szCs w:val="24"/>
        </w:rPr>
        <w:t>ен план за провеждане на курс“/</w:t>
      </w:r>
      <w:r w:rsidRPr="00692B6D">
        <w:rPr>
          <w:rFonts w:ascii="Times New Roman" w:hAnsi="Times New Roman" w:cs="Times New Roman"/>
          <w:sz w:val="24"/>
          <w:szCs w:val="24"/>
        </w:rPr>
        <w:t>Приложение № 2 „Семинарна програма“. Обстоятелствата по критерия се доказват със следните документи: 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и/или извлечение от счетоводната система за налични средства към датата на кандидатстване (само за бюджетни организации).</w:t>
      </w:r>
      <w:r w:rsidR="00CC03EB" w:rsidRPr="00692B6D">
        <w:rPr>
          <w:rFonts w:ascii="Times New Roman" w:hAnsi="Times New Roman" w:cs="Times New Roman"/>
          <w:sz w:val="24"/>
          <w:szCs w:val="24"/>
        </w:rPr>
        <w:t xml:space="preserve"> В случай, че бъдат предоставени различни документи за доказване на съответствие с крите</w:t>
      </w:r>
      <w:r w:rsidR="002245AE" w:rsidRPr="00692B6D">
        <w:rPr>
          <w:rFonts w:ascii="Times New Roman" w:hAnsi="Times New Roman" w:cs="Times New Roman"/>
          <w:sz w:val="24"/>
          <w:szCs w:val="24"/>
        </w:rPr>
        <w:t>р</w:t>
      </w:r>
      <w:r w:rsidR="00CC03EB" w:rsidRPr="00692B6D">
        <w:rPr>
          <w:rFonts w:ascii="Times New Roman" w:hAnsi="Times New Roman" w:cs="Times New Roman"/>
          <w:sz w:val="24"/>
          <w:szCs w:val="24"/>
        </w:rPr>
        <w:t>ий 3.3, посочената в тях информ</w:t>
      </w:r>
      <w:r w:rsidR="00DD703A" w:rsidRPr="00692B6D">
        <w:rPr>
          <w:rFonts w:ascii="Times New Roman" w:hAnsi="Times New Roman" w:cs="Times New Roman"/>
          <w:sz w:val="24"/>
          <w:szCs w:val="24"/>
        </w:rPr>
        <w:t>а</w:t>
      </w:r>
      <w:r w:rsidR="00CC03EB" w:rsidRPr="00692B6D">
        <w:rPr>
          <w:rFonts w:ascii="Times New Roman" w:hAnsi="Times New Roman" w:cs="Times New Roman"/>
          <w:sz w:val="24"/>
          <w:szCs w:val="24"/>
        </w:rPr>
        <w:t>ция тря</w:t>
      </w:r>
      <w:r w:rsidR="00DD703A" w:rsidRPr="00692B6D">
        <w:rPr>
          <w:rFonts w:ascii="Times New Roman" w:hAnsi="Times New Roman" w:cs="Times New Roman"/>
          <w:sz w:val="24"/>
          <w:szCs w:val="24"/>
        </w:rPr>
        <w:t>б</w:t>
      </w:r>
      <w:r w:rsidR="00CC03EB" w:rsidRPr="00692B6D">
        <w:rPr>
          <w:rFonts w:ascii="Times New Roman" w:hAnsi="Times New Roman" w:cs="Times New Roman"/>
          <w:sz w:val="24"/>
          <w:szCs w:val="24"/>
        </w:rPr>
        <w:t>ва да се отнася към една и съща дата</w:t>
      </w:r>
      <w:r w:rsidR="00DD703A" w:rsidRPr="00692B6D">
        <w:rPr>
          <w:rFonts w:ascii="Times New Roman" w:hAnsi="Times New Roman" w:cs="Times New Roman"/>
          <w:sz w:val="24"/>
          <w:szCs w:val="24"/>
        </w:rPr>
        <w:t xml:space="preserve">. </w:t>
      </w:r>
    </w:p>
    <w:p w:rsidR="00DD703A"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има проектни предложения, които са получили еднакъв брой точки и е наличен частичен разполагаем бюджет, класирането се извършва в низходящ ред съобразно получения брой точки по:</w:t>
      </w:r>
    </w:p>
    <w:p w:rsidR="00DD703A"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Приоритет 1 „</w:t>
      </w:r>
      <w:r w:rsidRPr="00692B6D">
        <w:rPr>
          <w:rFonts w:ascii="Times New Roman" w:hAnsi="Times New Roman" w:cs="Times New Roman"/>
          <w:i/>
          <w:sz w:val="24"/>
          <w:szCs w:val="24"/>
        </w:rPr>
        <w:t>Оценка на учебната/семинарната програма в съответствие с приоритетите, посочени в раздел 8.2.1.2 на ПРСР 2014 – 2020 г. и раздел 2 от настоящите условия за кандидатстване“</w:t>
      </w:r>
      <w:r w:rsidRPr="00692B6D">
        <w:rPr>
          <w:rFonts w:ascii="Times New Roman" w:hAnsi="Times New Roman" w:cs="Times New Roman"/>
          <w:sz w:val="24"/>
          <w:szCs w:val="24"/>
        </w:rPr>
        <w:t xml:space="preserve"> (средно аритметичния брой точки по приоритета от всички курсове и/или семинари, включени в проектното предложение).</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1, същите ще бъдат класирани съобразно получения брой точки по:</w:t>
      </w:r>
    </w:p>
    <w:p w:rsidR="00477E22"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 xml:space="preserve">Приоритет 2 </w:t>
      </w:r>
      <w:r w:rsidRPr="00692B6D">
        <w:rPr>
          <w:rFonts w:ascii="Times New Roman" w:hAnsi="Times New Roman" w:cs="Times New Roman"/>
          <w:i/>
          <w:sz w:val="24"/>
          <w:szCs w:val="24"/>
        </w:rPr>
        <w:t xml:space="preserve">„Оценка на специфичния професионален опит на лекторите, които провеждат обучението/семинара“ </w:t>
      </w:r>
      <w:r w:rsidRPr="00692B6D">
        <w:rPr>
          <w:rFonts w:ascii="Times New Roman" w:hAnsi="Times New Roman" w:cs="Times New Roman"/>
          <w:sz w:val="24"/>
          <w:szCs w:val="24"/>
        </w:rPr>
        <w:t>(средно аритметичния брой точки по приоритета от всички курсове и/или семинари, вклю</w:t>
      </w:r>
      <w:r w:rsidR="00477E22" w:rsidRPr="00692B6D">
        <w:rPr>
          <w:rFonts w:ascii="Times New Roman" w:hAnsi="Times New Roman" w:cs="Times New Roman"/>
          <w:sz w:val="24"/>
          <w:szCs w:val="24"/>
        </w:rPr>
        <w:t>чени в проектното предложение).</w:t>
      </w:r>
    </w:p>
    <w:p w:rsidR="00477E22"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2, същите ще бъдат класирани съобразно получения брой точки по:</w:t>
      </w:r>
    </w:p>
    <w:p w:rsidR="00477E22" w:rsidRPr="00692B6D" w:rsidRDefault="00EF1536" w:rsidP="007C7C23">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Приоритет 3 </w:t>
      </w:r>
      <w:r w:rsidRPr="00692B6D">
        <w:rPr>
          <w:rFonts w:ascii="Times New Roman" w:hAnsi="Times New Roman" w:cs="Times New Roman"/>
          <w:i/>
          <w:sz w:val="24"/>
          <w:szCs w:val="24"/>
        </w:rPr>
        <w:t>„</w:t>
      </w:r>
      <w:r w:rsidRPr="00692B6D">
        <w:rPr>
          <w:rFonts w:ascii="Times New Roman" w:hAnsi="Times New Roman" w:cs="Times New Roman"/>
          <w:bCs/>
          <w:i/>
          <w:sz w:val="24"/>
          <w:szCs w:val="24"/>
        </w:rPr>
        <w:t>Оценка на методите и формите на обучение (онагледяване, казуси или практическо обучение)</w:t>
      </w:r>
      <w:r w:rsidRPr="00692B6D">
        <w:rPr>
          <w:rFonts w:ascii="Times New Roman" w:hAnsi="Times New Roman" w:cs="Times New Roman"/>
          <w:i/>
          <w:sz w:val="24"/>
          <w:szCs w:val="24"/>
        </w:rPr>
        <w:t xml:space="preserve">“ </w:t>
      </w:r>
      <w:r w:rsidRPr="00692B6D">
        <w:rPr>
          <w:rFonts w:ascii="Times New Roman" w:hAnsi="Times New Roman" w:cs="Times New Roman"/>
          <w:sz w:val="24"/>
          <w:szCs w:val="24"/>
        </w:rPr>
        <w:t>(средно аритметичния брой точки по критерия от всички курсове и/или семинари, включени в проектното предложение).</w:t>
      </w:r>
    </w:p>
    <w:p w:rsidR="00477E22"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гореизброените приоритети, класирането се извършва в низходящ ред съобразно предвидения брой лица в проектните дейности от приоритетни целеви групи, съгласно критерий 1.3.</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Тежестта на критериите за подбор и методиката за нейното изчисление се преценява към датата на подаване на проектното предложение съобразно приложените към него документи и заявени данни.</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проектното предложение е било оценено по критериите за подбор, посочени в т. 22.1 от раздел 22 „Критерии и методика за оценка на проектните предложения“, кандидатът е длъжен да поддържа съответствие с всеки един от критериите (с изключение на критерий 3.3), на които е отговаряло проектното предложение, през целия период, считано от датата на кандидатстване до подаване на искане за плащане за съответната дейност (курс/семинар).</w:t>
      </w:r>
    </w:p>
    <w:p w:rsidR="00EF1536" w:rsidRPr="00692B6D" w:rsidRDefault="00EF1536"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За целите на настоящата процедура за „</w:t>
      </w:r>
      <w:r w:rsidRPr="00692B6D">
        <w:rPr>
          <w:rFonts w:ascii="Times New Roman" w:hAnsi="Times New Roman" w:cs="Times New Roman"/>
          <w:i/>
          <w:sz w:val="24"/>
          <w:szCs w:val="24"/>
        </w:rPr>
        <w:t>Малки стопанства, одобрени за подпомагане по мерки от Тематичната подпрограма за малки стопанства по ПРСР 2014-2020</w:t>
      </w:r>
      <w:r w:rsidRPr="00692B6D">
        <w:rPr>
          <w:rFonts w:ascii="Times New Roman" w:hAnsi="Times New Roman" w:cs="Times New Roman"/>
          <w:sz w:val="24"/>
          <w:szCs w:val="24"/>
        </w:rPr>
        <w:t xml:space="preserve">“ се считат малки стопанства със сключени </w:t>
      </w:r>
      <w:r w:rsidRPr="00692B6D">
        <w:rPr>
          <w:rFonts w:ascii="Times New Roman" w:hAnsi="Times New Roman" w:cs="Times New Roman"/>
          <w:b/>
          <w:sz w:val="24"/>
          <w:szCs w:val="24"/>
          <w:u w:val="single"/>
        </w:rPr>
        <w:t>договори</w:t>
      </w:r>
      <w:r w:rsidRPr="00692B6D">
        <w:rPr>
          <w:rFonts w:ascii="Times New Roman" w:hAnsi="Times New Roman" w:cs="Times New Roman"/>
          <w:sz w:val="24"/>
          <w:szCs w:val="24"/>
        </w:rPr>
        <w:t xml:space="preserve"> за финансиране по мерки от Тематичната подпрограма за малки стопанства по ПРСР 2014-2020 г.</w:t>
      </w:r>
      <w:r w:rsidR="008A5306" w:rsidRPr="00692B6D">
        <w:rPr>
          <w:rFonts w:ascii="Times New Roman" w:hAnsi="Times New Roman" w:cs="Times New Roman"/>
          <w:sz w:val="24"/>
          <w:szCs w:val="24"/>
        </w:rPr>
        <w:t xml:space="preserve">: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4.1.2.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земеделски стопанства</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 подпрограма за развитие на малки стопанства,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4.2.2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преработка/маркетинг на селскостопански продукти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одмярка 4.</w:t>
      </w:r>
      <w:proofErr w:type="spellStart"/>
      <w:r w:rsidR="008A5306" w:rsidRPr="00692B6D">
        <w:rPr>
          <w:rFonts w:ascii="Times New Roman" w:hAnsi="Times New Roman" w:cs="Times New Roman"/>
          <w:sz w:val="24"/>
          <w:szCs w:val="24"/>
        </w:rPr>
        <w:t>4</w:t>
      </w:r>
      <w:proofErr w:type="spellEnd"/>
      <w:r w:rsidR="008A5306" w:rsidRPr="00692B6D">
        <w:rPr>
          <w:rFonts w:ascii="Times New Roman" w:hAnsi="Times New Roman" w:cs="Times New Roman"/>
          <w:sz w:val="24"/>
          <w:szCs w:val="24"/>
        </w:rPr>
        <w:t xml:space="preserve">.2 </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Непроизводствени инвестиции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за развитие на малки стопанства,  </w:t>
      </w:r>
      <w:r w:rsidR="00BF3EE5" w:rsidRPr="00692B6D">
        <w:rPr>
          <w:rFonts w:ascii="Times New Roman" w:hAnsi="Times New Roman" w:cs="Times New Roman"/>
          <w:sz w:val="24"/>
          <w:szCs w:val="24"/>
        </w:rPr>
        <w:t xml:space="preserve">подмярка 6.4.2 „Инвестиции в подкрепа на неземеделски дейности“ по Тематичната подпрограма за развитие на малки стопанства; </w:t>
      </w:r>
      <w:r w:rsidR="00177902" w:rsidRPr="00692B6D">
        <w:rPr>
          <w:rFonts w:ascii="Times New Roman" w:hAnsi="Times New Roman" w:cs="Times New Roman"/>
          <w:sz w:val="24"/>
          <w:szCs w:val="24"/>
        </w:rPr>
        <w:t>подмярка 6.3  „Стартова помощ за развитието</w:t>
      </w:r>
      <w:r w:rsidR="00BF3EE5" w:rsidRPr="00692B6D">
        <w:rPr>
          <w:rFonts w:ascii="Times New Roman" w:hAnsi="Times New Roman" w:cs="Times New Roman"/>
          <w:sz w:val="24"/>
          <w:szCs w:val="24"/>
        </w:rPr>
        <w:t xml:space="preserve"> на малки стопанства“.</w:t>
      </w:r>
      <w:r w:rsidR="00177902" w:rsidRPr="00692B6D">
        <w:rPr>
          <w:rFonts w:ascii="Times New Roman" w:hAnsi="Times New Roman" w:cs="Times New Roman"/>
          <w:sz w:val="24"/>
          <w:szCs w:val="24"/>
        </w:rPr>
        <w:t xml:space="preserve"> </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 За целите на настоящата процедура за „</w:t>
      </w:r>
      <w:r w:rsidRPr="00692B6D">
        <w:rPr>
          <w:rFonts w:ascii="Times New Roman" w:hAnsi="Times New Roman" w:cs="Times New Roman"/>
          <w:i/>
          <w:sz w:val="24"/>
          <w:szCs w:val="24"/>
        </w:rPr>
        <w:t>Млад земеделски стопанин</w:t>
      </w:r>
      <w:r w:rsidRPr="00692B6D">
        <w:rPr>
          <w:rFonts w:ascii="Times New Roman" w:hAnsi="Times New Roman" w:cs="Times New Roman"/>
          <w:sz w:val="24"/>
          <w:szCs w:val="24"/>
        </w:rPr>
        <w:t>“ се счита:</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физическо лице, ЕТ или собственик на ЕООД на възраст между 18 и не повече от 40 навършени години, регистрирано като земеделски стопанин по Наредба</w:t>
      </w:r>
      <w:r w:rsidRPr="00692B6D">
        <w:rPr>
          <w:rFonts w:ascii="Times New Roman" w:hAnsi="Times New Roman" w:cs="Times New Roman"/>
          <w:bCs/>
          <w:sz w:val="24"/>
          <w:szCs w:val="24"/>
        </w:rPr>
        <w:t xml:space="preserve"> № 3 от 29.01.1999 г. за създаване и поддържане на регистър на земеделските стопани или </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Cs/>
          <w:sz w:val="24"/>
          <w:szCs w:val="24"/>
        </w:rPr>
        <w:t>физическо лице, ЕТ или собственик на ЕООД, което има сключен договор за финансиране по мярка 6.1</w:t>
      </w:r>
      <w:r w:rsidRPr="00692B6D">
        <w:rPr>
          <w:rFonts w:ascii="Times New Roman" w:hAnsi="Times New Roman" w:cs="Times New Roman"/>
          <w:sz w:val="24"/>
          <w:szCs w:val="24"/>
        </w:rPr>
        <w:t xml:space="preserve"> от ПРСР 2014-2020</w:t>
      </w:r>
      <w:r w:rsidR="00183DF5" w:rsidRPr="00692B6D">
        <w:rPr>
          <w:rFonts w:ascii="Times New Roman" w:hAnsi="Times New Roman" w:cs="Times New Roman"/>
          <w:sz w:val="24"/>
          <w:szCs w:val="24"/>
        </w:rPr>
        <w:t xml:space="preserve"> г</w:t>
      </w:r>
      <w:r w:rsidR="002D6306" w:rsidRPr="00692B6D">
        <w:rPr>
          <w:rFonts w:ascii="Times New Roman" w:hAnsi="Times New Roman" w:cs="Times New Roman"/>
          <w:sz w:val="24"/>
          <w:szCs w:val="24"/>
        </w:rPr>
        <w:t>.</w:t>
      </w:r>
    </w:p>
    <w:p w:rsidR="005024BE" w:rsidRPr="00692B6D" w:rsidRDefault="00920B51"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rPr>
        <w:t>Лицата по т.</w:t>
      </w:r>
      <w:r w:rsidR="00AD0AE3" w:rsidRPr="00692B6D">
        <w:rPr>
          <w:rFonts w:ascii="Times New Roman" w:hAnsi="Times New Roman" w:cs="Times New Roman"/>
          <w:sz w:val="24"/>
        </w:rPr>
        <w:t xml:space="preserve"> </w:t>
      </w:r>
      <w:r w:rsidRPr="00692B6D">
        <w:rPr>
          <w:rFonts w:ascii="Times New Roman" w:hAnsi="Times New Roman" w:cs="Times New Roman"/>
          <w:sz w:val="24"/>
        </w:rPr>
        <w:t>14 и т.</w:t>
      </w:r>
      <w:r w:rsidR="00AD0AE3" w:rsidRPr="00692B6D">
        <w:rPr>
          <w:rFonts w:ascii="Times New Roman" w:hAnsi="Times New Roman" w:cs="Times New Roman"/>
          <w:sz w:val="24"/>
        </w:rPr>
        <w:t xml:space="preserve"> </w:t>
      </w:r>
      <w:r w:rsidRPr="00692B6D">
        <w:rPr>
          <w:rFonts w:ascii="Times New Roman" w:hAnsi="Times New Roman" w:cs="Times New Roman"/>
          <w:sz w:val="24"/>
        </w:rPr>
        <w:t xml:space="preserve">15 трябва да отговарят на посочените изисквания към датата на стартиране на обучението за съответната група от курса или семинара, в която </w:t>
      </w:r>
      <w:r w:rsidR="00AD0AE3" w:rsidRPr="00692B6D">
        <w:rPr>
          <w:rFonts w:ascii="Times New Roman" w:hAnsi="Times New Roman" w:cs="Times New Roman"/>
          <w:sz w:val="24"/>
        </w:rPr>
        <w:t>са</w:t>
      </w:r>
      <w:r w:rsidRPr="00692B6D">
        <w:rPr>
          <w:rFonts w:ascii="Times New Roman" w:hAnsi="Times New Roman" w:cs="Times New Roman"/>
          <w:sz w:val="24"/>
        </w:rPr>
        <w:t xml:space="preserve"> включ</w:t>
      </w:r>
      <w:r w:rsidR="00BF3EE5" w:rsidRPr="00692B6D">
        <w:rPr>
          <w:rFonts w:ascii="Times New Roman" w:hAnsi="Times New Roman" w:cs="Times New Roman"/>
          <w:sz w:val="24"/>
        </w:rPr>
        <w:t>ен</w:t>
      </w:r>
      <w:r w:rsidR="00AD0AE3" w:rsidRPr="00692B6D">
        <w:rPr>
          <w:rFonts w:ascii="Times New Roman" w:hAnsi="Times New Roman" w:cs="Times New Roman"/>
          <w:sz w:val="24"/>
        </w:rPr>
        <w:t>и</w:t>
      </w:r>
      <w:r w:rsidR="00183DF5" w:rsidRPr="00692B6D">
        <w:rPr>
          <w:rFonts w:ascii="Times New Roman" w:hAnsi="Times New Roman" w:cs="Times New Roman"/>
          <w:sz w:val="24"/>
          <w:szCs w:val="24"/>
        </w:rPr>
        <w:t>.</w:t>
      </w:r>
    </w:p>
    <w:p w:rsidR="005024BE" w:rsidRPr="00692B6D" w:rsidRDefault="005024BE" w:rsidP="00290E2D">
      <w:pPr>
        <w:pStyle w:val="ListParagraph"/>
        <w:spacing w:after="0" w:line="360" w:lineRule="auto"/>
        <w:ind w:left="0"/>
        <w:jc w:val="both"/>
        <w:rPr>
          <w:rFonts w:ascii="Times New Roman" w:hAnsi="Times New Roman" w:cs="Times New Roman"/>
          <w:b/>
          <w:sz w:val="24"/>
          <w:szCs w:val="24"/>
        </w:rPr>
      </w:pPr>
    </w:p>
    <w:p w:rsidR="003A6DA8" w:rsidRPr="00692B6D" w:rsidRDefault="003A6DA8" w:rsidP="00480379">
      <w:pPr>
        <w:pBdr>
          <w:top w:val="single" w:sz="4" w:space="1" w:color="auto"/>
          <w:left w:val="single" w:sz="4" w:space="4" w:color="auto"/>
          <w:bottom w:val="single" w:sz="4" w:space="1" w:color="auto"/>
          <w:right w:val="single" w:sz="4" w:space="4" w:color="auto"/>
        </w:pBdr>
        <w:spacing w:after="0" w:line="360" w:lineRule="auto"/>
        <w:contextualSpacing/>
        <w:jc w:val="both"/>
        <w:outlineLvl w:val="0"/>
        <w:rPr>
          <w:rFonts w:ascii="Times New Roman" w:eastAsia="Calibri" w:hAnsi="Times New Roman" w:cs="Times New Roman"/>
          <w:b/>
          <w:sz w:val="24"/>
          <w:szCs w:val="24"/>
        </w:rPr>
      </w:pPr>
      <w:r w:rsidRPr="00692B6D" w:rsidDel="004A6B54">
        <w:rPr>
          <w:rFonts w:ascii="Times New Roman" w:eastAsia="Calibri" w:hAnsi="Times New Roman" w:cs="Times New Roman"/>
          <w:b/>
          <w:sz w:val="24"/>
          <w:szCs w:val="24"/>
        </w:rPr>
        <w:t>23. Начин на подаване на проектните предложения</w:t>
      </w:r>
      <w:r w:rsidRPr="00692B6D">
        <w:rPr>
          <w:rFonts w:ascii="Times New Roman" w:eastAsia="Calibri" w:hAnsi="Times New Roman" w:cs="Times New Roman"/>
          <w:b/>
          <w:sz w:val="24"/>
          <w:szCs w:val="24"/>
        </w:rPr>
        <w:t>:</w:t>
      </w:r>
    </w:p>
    <w:p w:rsidR="00121E5E" w:rsidRPr="00692B6D" w:rsidRDefault="004A6B54" w:rsidP="00B77DB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Производството по предоставяне на безвъзмездна финансова помощ чрез подбор започва в деня на публикуването на обявата за откриване на процедурата чрез подбор в ИСУН 2020.</w:t>
      </w:r>
    </w:p>
    <w:p w:rsidR="008D72DB" w:rsidRPr="00692B6D" w:rsidRDefault="008D72D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Подаването на проектните предложения по настоящата процедура се извършва изцяло по електронен път чрез попълване на уеб базиран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 за кандидатстване и подаване на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ормуляра и придружителните документи чрез ИСУН 2020 единствено с използването на Квалифициран електронен подпис (КЕП), чрез модула „Е-кандидатстване“ на следния интернет адрес: </w:t>
      </w:r>
      <w:hyperlink r:id="rId16" w:history="1">
        <w:r w:rsidRPr="00692B6D">
          <w:rPr>
            <w:rStyle w:val="Hyperlink"/>
            <w:rFonts w:ascii="Times New Roman" w:eastAsia="Calibri" w:hAnsi="Times New Roman" w:cs="Times New Roman"/>
            <w:sz w:val="24"/>
            <w:szCs w:val="24"/>
          </w:rPr>
          <w:t>https://eumis2020.government.bg</w:t>
        </w:r>
      </w:hyperlink>
      <w:r w:rsidRPr="00692B6D">
        <w:rPr>
          <w:rFonts w:ascii="Times New Roman" w:eastAsia="Calibri" w:hAnsi="Times New Roman" w:cs="Times New Roman"/>
          <w:sz w:val="24"/>
          <w:szCs w:val="24"/>
        </w:rPr>
        <w:t>.</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Лице с право да представлява кандидата подписва с КЕП единствено електронния формуляр, </w:t>
      </w:r>
      <w:r w:rsidRPr="00692B6D">
        <w:rPr>
          <w:rFonts w:ascii="Times New Roman" w:eastAsia="Calibri" w:hAnsi="Times New Roman" w:cs="Times New Roman"/>
          <w:b/>
          <w:sz w:val="24"/>
          <w:szCs w:val="24"/>
        </w:rPr>
        <w:t>което удостоверява достоверността на всички приложени документи</w:t>
      </w:r>
      <w:r w:rsidRPr="00692B6D">
        <w:rPr>
          <w:rFonts w:ascii="Times New Roman" w:eastAsia="Calibri" w:hAnsi="Times New Roman" w:cs="Times New Roman"/>
          <w:sz w:val="24"/>
          <w:szCs w:val="24"/>
        </w:rPr>
        <w:t>.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AF7126" w:rsidRPr="00692B6D" w:rsidRDefault="001B48CB" w:rsidP="00AF712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w:t>
      </w:r>
      <w:r w:rsidR="00AF7126" w:rsidRPr="00692B6D">
        <w:rPr>
          <w:rFonts w:ascii="Times New Roman" w:eastAsia="Calibri" w:hAnsi="Times New Roman" w:cs="Times New Roman"/>
          <w:sz w:val="24"/>
          <w:szCs w:val="24"/>
        </w:rPr>
        <w:t>електронен адрес (</w:t>
      </w:r>
      <w:r w:rsidRPr="00692B6D">
        <w:rPr>
          <w:rFonts w:ascii="Times New Roman" w:eastAsia="Calibri" w:hAnsi="Times New Roman" w:cs="Times New Roman"/>
          <w:sz w:val="24"/>
          <w:szCs w:val="24"/>
        </w:rPr>
        <w:t>имейл</w:t>
      </w:r>
      <w:r w:rsidR="00AF7126" w:rsidRPr="00692B6D">
        <w:rPr>
          <w:rFonts w:ascii="Times New Roman" w:eastAsia="Calibri" w:hAnsi="Times New Roman" w:cs="Times New Roman"/>
          <w:sz w:val="24"/>
          <w:szCs w:val="24"/>
        </w:rPr>
        <w:t>)</w:t>
      </w:r>
      <w:r w:rsidRPr="00692B6D">
        <w:rPr>
          <w:rFonts w:ascii="Times New Roman" w:eastAsia="Calibri" w:hAnsi="Times New Roman" w:cs="Times New Roman"/>
          <w:sz w:val="24"/>
          <w:szCs w:val="24"/>
        </w:rPr>
        <w:t xml:space="preserve"> и парола</w:t>
      </w:r>
      <w:r w:rsidR="00AF7126" w:rsidRPr="00692B6D">
        <w:rPr>
          <w:rFonts w:ascii="Times New Roman" w:eastAsia="Calibri" w:hAnsi="Times New Roman" w:cs="Times New Roman"/>
          <w:sz w:val="24"/>
          <w:szCs w:val="24"/>
        </w:rPr>
        <w:t>.</w:t>
      </w:r>
    </w:p>
    <w:p w:rsidR="00AF7126" w:rsidRPr="00692B6D" w:rsidRDefault="00AF7126" w:rsidP="00F93B19">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Посоченият от кандидата електронен адрес ще бъде асоцииран към профила на кандидата в ИСУН 2020, и чрез него ще се осъществява кореспонденцията и уведомленията във връзка с оценката на проектното предложение</w:t>
      </w:r>
      <w:r w:rsidR="00806E9D" w:rsidRPr="00692B6D">
        <w:rPr>
          <w:rFonts w:ascii="Times New Roman" w:eastAsia="Calibri" w:hAnsi="Times New Roman" w:cs="Times New Roman"/>
          <w:sz w:val="24"/>
          <w:szCs w:val="24"/>
        </w:rPr>
        <w:t>,</w:t>
      </w:r>
      <w:r w:rsidR="00002C40" w:rsidRPr="00692B6D">
        <w:rPr>
          <w:rFonts w:ascii="Times New Roman" w:hAnsi="Times New Roman" w:cs="Times New Roman"/>
        </w:rPr>
        <w:t xml:space="preserve"> </w:t>
      </w:r>
      <w:r w:rsidR="00002C40" w:rsidRPr="00692B6D">
        <w:rPr>
          <w:rFonts w:ascii="Times New Roman" w:eastAsia="Calibri" w:hAnsi="Times New Roman" w:cs="Times New Roman"/>
          <w:sz w:val="24"/>
          <w:szCs w:val="24"/>
        </w:rPr>
        <w:t>и промени на профил</w:t>
      </w:r>
      <w:r w:rsidR="00806E9D" w:rsidRPr="00692B6D">
        <w:rPr>
          <w:rFonts w:ascii="Times New Roman" w:eastAsia="Calibri" w:hAnsi="Times New Roman" w:cs="Times New Roman"/>
          <w:sz w:val="24"/>
          <w:szCs w:val="24"/>
        </w:rPr>
        <w:t>а</w:t>
      </w:r>
      <w:r w:rsidR="00002C40" w:rsidRPr="00692B6D">
        <w:rPr>
          <w:rFonts w:ascii="Times New Roman" w:eastAsia="Calibri" w:hAnsi="Times New Roman" w:cs="Times New Roman"/>
          <w:sz w:val="24"/>
          <w:szCs w:val="24"/>
        </w:rPr>
        <w:t xml:space="preserve"> (вкл. промяна на имейл адреса, асоцииран към съответния профил) </w:t>
      </w:r>
      <w:r w:rsidR="00FE6F15" w:rsidRPr="00692B6D">
        <w:rPr>
          <w:rFonts w:ascii="Times New Roman" w:eastAsia="Calibri" w:hAnsi="Times New Roman" w:cs="Times New Roman"/>
          <w:sz w:val="24"/>
          <w:szCs w:val="24"/>
        </w:rPr>
        <w:t>са</w:t>
      </w:r>
      <w:r w:rsidR="00806E9D" w:rsidRPr="00692B6D">
        <w:rPr>
          <w:rFonts w:ascii="Times New Roman" w:eastAsia="Calibri" w:hAnsi="Times New Roman" w:cs="Times New Roman"/>
          <w:sz w:val="24"/>
          <w:szCs w:val="24"/>
        </w:rPr>
        <w:t xml:space="preserve"> </w:t>
      </w:r>
      <w:r w:rsidR="00002C40" w:rsidRPr="00692B6D">
        <w:rPr>
          <w:rFonts w:ascii="Times New Roman" w:eastAsia="Calibri" w:hAnsi="Times New Roman" w:cs="Times New Roman"/>
          <w:sz w:val="24"/>
          <w:szCs w:val="24"/>
        </w:rPr>
        <w:t>недопустими</w:t>
      </w:r>
      <w:r w:rsidR="00806E9D" w:rsidRPr="00692B6D">
        <w:rPr>
          <w:rFonts w:ascii="Times New Roman" w:eastAsia="Calibri" w:hAnsi="Times New Roman" w:cs="Times New Roman"/>
          <w:sz w:val="24"/>
          <w:szCs w:val="24"/>
        </w:rPr>
        <w:t>.</w:t>
      </w:r>
    </w:p>
    <w:p w:rsidR="004B5D88" w:rsidRPr="00692B6D" w:rsidRDefault="00AF712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w:t>
      </w:r>
      <w:r w:rsidR="00C30A48" w:rsidRPr="00692B6D">
        <w:rPr>
          <w:rFonts w:ascii="Times New Roman" w:eastAsia="Calibri" w:hAnsi="Times New Roman" w:cs="Times New Roman"/>
          <w:sz w:val="24"/>
          <w:szCs w:val="24"/>
        </w:rPr>
        <w:t xml:space="preserve">Кандидатът </w:t>
      </w:r>
      <w:r w:rsidR="001B48CB" w:rsidRPr="00692B6D">
        <w:rPr>
          <w:rFonts w:ascii="Times New Roman" w:eastAsia="Calibri" w:hAnsi="Times New Roman" w:cs="Times New Roman"/>
          <w:sz w:val="24"/>
          <w:szCs w:val="24"/>
        </w:rPr>
        <w:t>избира настоящата процедура от „Отворени процедури“ и създава ново проектно предложение.</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Указанията (специфични за процедурата) на Управляващия орган за попълване на електронен формуляр за кандидатстване (Приложение </w:t>
      </w:r>
      <w:r w:rsidR="00E40EC6" w:rsidRPr="00692B6D">
        <w:rPr>
          <w:rFonts w:ascii="Times New Roman" w:eastAsia="Calibri" w:hAnsi="Times New Roman" w:cs="Times New Roman"/>
          <w:sz w:val="24"/>
          <w:szCs w:val="24"/>
        </w:rPr>
        <w:t>№</w:t>
      </w:r>
      <w:r w:rsidR="004A05D2" w:rsidRPr="00692B6D">
        <w:rPr>
          <w:rFonts w:ascii="Times New Roman" w:eastAsia="Calibri" w:hAnsi="Times New Roman" w:cs="Times New Roman"/>
          <w:sz w:val="24"/>
          <w:szCs w:val="24"/>
        </w:rPr>
        <w:t xml:space="preserve"> </w:t>
      </w:r>
      <w:r w:rsidR="00D920FF" w:rsidRPr="00692B6D">
        <w:rPr>
          <w:rFonts w:ascii="Times New Roman" w:eastAsia="Calibri" w:hAnsi="Times New Roman" w:cs="Times New Roman"/>
          <w:sz w:val="24"/>
          <w:szCs w:val="24"/>
        </w:rPr>
        <w:t>7</w:t>
      </w:r>
      <w:r w:rsidRPr="00692B6D">
        <w:rPr>
          <w:rFonts w:ascii="Times New Roman" w:eastAsia="Calibri" w:hAnsi="Times New Roman" w:cs="Times New Roman"/>
          <w:sz w:val="24"/>
          <w:szCs w:val="24"/>
        </w:rPr>
        <w:t>).</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Подкрепящите документи към формуляра за кандидатстване, посочени в т. 24 от Условията за кандидатстване също се подават изцяло електронно. Посочените документи се описват и прилагат в т. 12 „Прикачени документи“ от формуляра.</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Документите се прилагат към формуляра за кандидатстване във формат </w:t>
      </w:r>
      <w:r w:rsidR="004C59EF" w:rsidRPr="00692B6D">
        <w:rPr>
          <w:rFonts w:ascii="Times New Roman" w:eastAsia="Calibri" w:hAnsi="Times New Roman" w:cs="Times New Roman"/>
          <w:sz w:val="24"/>
          <w:szCs w:val="24"/>
        </w:rPr>
        <w:t>„</w:t>
      </w:r>
      <w:proofErr w:type="spellStart"/>
      <w:r w:rsidR="004C59EF" w:rsidRPr="00692B6D">
        <w:rPr>
          <w:rFonts w:ascii="Times New Roman" w:eastAsia="Calibri" w:hAnsi="Times New Roman" w:cs="Times New Roman"/>
          <w:sz w:val="24"/>
          <w:szCs w:val="24"/>
        </w:rPr>
        <w:t>jpg</w:t>
      </w:r>
      <w:proofErr w:type="spellEnd"/>
      <w:r w:rsidR="004C59EF" w:rsidRPr="00692B6D">
        <w:rPr>
          <w:rFonts w:ascii="Times New Roman" w:eastAsia="Calibri" w:hAnsi="Times New Roman" w:cs="Times New Roman"/>
          <w:sz w:val="24"/>
          <w:szCs w:val="24"/>
        </w:rPr>
        <w:t xml:space="preserve">“, </w:t>
      </w:r>
      <w:r w:rsidRPr="00692B6D">
        <w:rPr>
          <w:rFonts w:ascii="Times New Roman" w:eastAsia="Calibri" w:hAnsi="Times New Roman" w:cs="Times New Roman"/>
          <w:sz w:val="24"/>
          <w:szCs w:val="24"/>
        </w:rPr>
        <w:t>„</w:t>
      </w:r>
      <w:proofErr w:type="spellStart"/>
      <w:r w:rsidRPr="00692B6D">
        <w:rPr>
          <w:rFonts w:ascii="Times New Roman" w:eastAsia="Calibri" w:hAnsi="Times New Roman" w:cs="Times New Roman"/>
          <w:sz w:val="24"/>
          <w:szCs w:val="24"/>
        </w:rPr>
        <w:t>рdf</w:t>
      </w:r>
      <w:proofErr w:type="spellEnd"/>
      <w:r w:rsidRPr="00692B6D">
        <w:rPr>
          <w:rFonts w:ascii="Times New Roman" w:eastAsia="Calibri" w:hAnsi="Times New Roman" w:cs="Times New Roman"/>
          <w:sz w:val="24"/>
          <w:szCs w:val="24"/>
        </w:rPr>
        <w:t>“, „</w:t>
      </w:r>
      <w:proofErr w:type="spellStart"/>
      <w:r w:rsidRPr="00692B6D">
        <w:rPr>
          <w:rFonts w:ascii="Times New Roman" w:eastAsia="Calibri" w:hAnsi="Times New Roman" w:cs="Times New Roman"/>
          <w:sz w:val="24"/>
          <w:szCs w:val="24"/>
        </w:rPr>
        <w:t>xls</w:t>
      </w:r>
      <w:proofErr w:type="spellEnd"/>
      <w:r w:rsidRPr="00692B6D">
        <w:rPr>
          <w:rFonts w:ascii="Times New Roman" w:eastAsia="Calibri" w:hAnsi="Times New Roman" w:cs="Times New Roman"/>
          <w:sz w:val="24"/>
          <w:szCs w:val="24"/>
        </w:rPr>
        <w:t>/</w:t>
      </w:r>
      <w:proofErr w:type="spellStart"/>
      <w:r w:rsidRPr="00692B6D">
        <w:rPr>
          <w:rFonts w:ascii="Times New Roman" w:eastAsia="Calibri" w:hAnsi="Times New Roman" w:cs="Times New Roman"/>
          <w:sz w:val="24"/>
          <w:szCs w:val="24"/>
        </w:rPr>
        <w:t>xlsx</w:t>
      </w:r>
      <w:proofErr w:type="spellEnd"/>
      <w:r w:rsidRPr="00692B6D">
        <w:rPr>
          <w:rFonts w:ascii="Times New Roman" w:eastAsia="Calibri" w:hAnsi="Times New Roman" w:cs="Times New Roman"/>
          <w:sz w:val="24"/>
          <w:szCs w:val="24"/>
        </w:rPr>
        <w:t xml:space="preserve">“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следва да бъдат представени при поискване.  </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ИСУН 2020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Документите, приложени към формуляра за кандидатстване и към исканията за плащане, както и тези, представени от кандидатите/бенефициентите в резултат на допълнително искане,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692B6D">
        <w:rPr>
          <w:rFonts w:ascii="Times New Roman" w:eastAsia="Calibri" w:hAnsi="Times New Roman" w:cs="Times New Roman"/>
          <w:sz w:val="24"/>
          <w:szCs w:val="24"/>
        </w:rPr>
        <w:t>апостил</w:t>
      </w:r>
      <w:proofErr w:type="spellEnd"/>
      <w:r w:rsidRPr="00692B6D">
        <w:rPr>
          <w:rFonts w:ascii="Times New Roman" w:eastAsia="Calibri"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Кореспонденцията и уведомленията във връзка с оценката на проектното предложение се осъществява през ИСУН 2020 чрез електронния профил на кандидата.</w:t>
      </w:r>
    </w:p>
    <w:p w:rsidR="001B48CB" w:rsidRPr="00692B6D" w:rsidRDefault="002E4318" w:rsidP="00C30A4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 Важно е кандидатите да разполагат винаги с достъп до имейл адреса, към който е асоцииран профила в ИСУН 2020.</w:t>
      </w:r>
    </w:p>
    <w:p w:rsidR="004A6B54" w:rsidRPr="00692B6D" w:rsidRDefault="004A6B54" w:rsidP="00371D11">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УО/РА по служебен път.</w:t>
      </w: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Не се изисква представяне на документи, които вече са предоставени и срокът им на валидност не е изтекъл.</w:t>
      </w:r>
      <w:r w:rsidR="00B83233" w:rsidRPr="00692B6D">
        <w:rPr>
          <w:rFonts w:ascii="Times New Roman" w:eastAsia="Calibri" w:hAnsi="Times New Roman" w:cs="Times New Roman"/>
          <w:sz w:val="24"/>
          <w:szCs w:val="24"/>
        </w:rPr>
        <w:t xml:space="preserve"> </w:t>
      </w:r>
      <w:r w:rsidRPr="00692B6D">
        <w:rPr>
          <w:rFonts w:ascii="Times New Roman" w:eastAsia="Calibri" w:hAnsi="Times New Roman" w:cs="Times New Roman"/>
          <w:sz w:val="24"/>
          <w:szCs w:val="24"/>
        </w:rPr>
        <w:t>Проектното предложение може да бъде подадено и при липса и/или нередовност на документ, но само когато тя се отнася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 от настоящите условия за кандидатстване.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w:t>
      </w:r>
    </w:p>
    <w:p w:rsidR="00B83233" w:rsidRPr="00692B6D" w:rsidRDefault="00B83233"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18"/>
          <w:szCs w:val="24"/>
        </w:rPr>
      </w:pP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Условията за кандидатстване могат да бъдат изменяни при условията на чл. 26, ал. 7 от ЗУСЕСИФ.</w:t>
      </w:r>
    </w:p>
    <w:p w:rsidR="004A58E5" w:rsidRPr="00692B6D" w:rsidRDefault="004A58E5" w:rsidP="001056B3">
      <w:pPr>
        <w:pStyle w:val="ListParagraph"/>
        <w:spacing w:after="0" w:line="360" w:lineRule="auto"/>
        <w:ind w:left="0"/>
        <w:jc w:val="both"/>
        <w:rPr>
          <w:rFonts w:ascii="Times New Roman" w:hAnsi="Times New Roman" w:cs="Times New Roman"/>
          <w:b/>
          <w:sz w:val="24"/>
          <w:szCs w:val="24"/>
        </w:rPr>
      </w:pPr>
    </w:p>
    <w:p w:rsidR="004A58E5" w:rsidRPr="00692B6D" w:rsidRDefault="004A58E5" w:rsidP="004C59EF">
      <w:pPr>
        <w:pStyle w:val="ListParagraph"/>
        <w:numPr>
          <w:ilvl w:val="0"/>
          <w:numId w:val="23"/>
        </w:numPr>
        <w:pBdr>
          <w:top w:val="single" w:sz="4" w:space="1" w:color="auto"/>
          <w:left w:val="single" w:sz="4" w:space="1" w:color="auto"/>
          <w:bottom w:val="single" w:sz="4" w:space="1" w:color="auto"/>
          <w:right w:val="single" w:sz="4" w:space="1" w:color="auto"/>
        </w:pBdr>
        <w:spacing w:after="100" w:afterAutospacing="1" w:line="360" w:lineRule="auto"/>
        <w:ind w:left="482" w:hanging="482"/>
        <w:jc w:val="both"/>
        <w:outlineLvl w:val="0"/>
        <w:rPr>
          <w:rFonts w:ascii="Times New Roman" w:hAnsi="Times New Roman" w:cs="Times New Roman"/>
          <w:b/>
          <w:sz w:val="24"/>
          <w:szCs w:val="24"/>
        </w:rPr>
      </w:pPr>
      <w:r w:rsidRPr="00692B6D">
        <w:rPr>
          <w:rFonts w:ascii="Times New Roman" w:hAnsi="Times New Roman" w:cs="Times New Roman"/>
          <w:b/>
          <w:sz w:val="24"/>
          <w:szCs w:val="24"/>
        </w:rPr>
        <w:t>Списък на документите, които се подават на етап кандидатстване:</w:t>
      </w:r>
    </w:p>
    <w:p w:rsidR="00773FB8"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rPr>
        <w:t>Проектното предложение по настоящата процедура следва да бъде подадено</w:t>
      </w:r>
      <w:r w:rsidRPr="00692B6D">
        <w:rPr>
          <w:rFonts w:eastAsia="Times New Roman"/>
          <w:b/>
        </w:rPr>
        <w:t xml:space="preserve"> само по електронен път </w:t>
      </w:r>
      <w:r w:rsidRPr="00692B6D">
        <w:rPr>
          <w:rFonts w:eastAsia="Times New Roman"/>
        </w:rPr>
        <w:t>като се използва Модул за Е-кандидатстване на ИСУН 2020</w:t>
      </w:r>
      <w:r w:rsidRPr="00692B6D">
        <w:rPr>
          <w:rFonts w:eastAsia="Times New Roman"/>
          <w:b/>
        </w:rPr>
        <w:t xml:space="preserve"> - </w:t>
      </w:r>
      <w:hyperlink r:id="rId17" w:history="1">
        <w:r w:rsidRPr="00692B6D">
          <w:rPr>
            <w:rStyle w:val="Hyperlink"/>
            <w:rFonts w:eastAsia="Times New Roman"/>
            <w:b/>
          </w:rPr>
          <w:t>https://eumis2020.government.bg</w:t>
        </w:r>
      </w:hyperlink>
      <w:r w:rsidRPr="00692B6D">
        <w:rPr>
          <w:rFonts w:eastAsia="Times New Roman"/>
          <w:b/>
        </w:rPr>
        <w:t xml:space="preserve">. </w:t>
      </w:r>
    </w:p>
    <w:p w:rsidR="00261B79"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rPr>
        <w:t>Подаването на проектното предложение се извършва</w:t>
      </w:r>
      <w:r w:rsidRPr="00692B6D">
        <w:rPr>
          <w:rFonts w:eastAsia="Times New Roman"/>
          <w:b/>
        </w:rPr>
        <w:t xml:space="preserve"> чрез попълване на уеб базиран формуляр за кандидатстване, </w:t>
      </w:r>
      <w:r w:rsidRPr="00692B6D">
        <w:rPr>
          <w:rFonts w:eastAsia="Times New Roman"/>
        </w:rPr>
        <w:t>като проектното предложение се подписва с квалифициран електронен подпис (КЕП) на лицето, оправомощено да представлява кандидата.</w:t>
      </w:r>
    </w:p>
    <w:p w:rsidR="002E66B1" w:rsidRPr="00692B6D" w:rsidRDefault="002E66B1">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2E66B1"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b/>
        </w:rPr>
        <w:t xml:space="preserve">Към </w:t>
      </w:r>
      <w:r w:rsidR="00773FB8" w:rsidRPr="00692B6D">
        <w:rPr>
          <w:rFonts w:eastAsia="Times New Roman"/>
          <w:b/>
        </w:rPr>
        <w:t xml:space="preserve">секция 12 от </w:t>
      </w:r>
      <w:r w:rsidRPr="00692B6D">
        <w:rPr>
          <w:rFonts w:eastAsia="Times New Roman"/>
          <w:b/>
          <w:u w:val="single"/>
        </w:rPr>
        <w:t>формуляра за кандидатстване</w:t>
      </w:r>
      <w:r w:rsidR="00ED108E" w:rsidRPr="00692B6D">
        <w:rPr>
          <w:rFonts w:eastAsia="Times New Roman"/>
          <w:b/>
          <w:u w:val="single"/>
        </w:rPr>
        <w:t xml:space="preserve"> </w:t>
      </w:r>
      <w:r w:rsidR="00773FB8" w:rsidRPr="00692B6D">
        <w:rPr>
          <w:rFonts w:eastAsia="Times New Roman"/>
          <w:b/>
        </w:rPr>
        <w:t xml:space="preserve">в ИСУН 2020 </w:t>
      </w:r>
      <w:r w:rsidRPr="00692B6D">
        <w:rPr>
          <w:rFonts w:eastAsia="Times New Roman"/>
          <w:b/>
        </w:rPr>
        <w:t xml:space="preserve">кандидатът следва да </w:t>
      </w:r>
      <w:r w:rsidR="00773FB8" w:rsidRPr="00692B6D">
        <w:rPr>
          <w:rFonts w:eastAsia="Times New Roman"/>
          <w:b/>
        </w:rPr>
        <w:t xml:space="preserve">прикачи </w:t>
      </w:r>
      <w:r w:rsidRPr="00692B6D">
        <w:rPr>
          <w:rFonts w:eastAsia="Times New Roman"/>
          <w:b/>
        </w:rPr>
        <w:t>следните доку</w:t>
      </w:r>
      <w:r w:rsidR="00A5053A" w:rsidRPr="00692B6D">
        <w:rPr>
          <w:rFonts w:eastAsia="Times New Roman"/>
          <w:b/>
        </w:rPr>
        <w:t>менти</w:t>
      </w:r>
      <w:r w:rsidR="002E66B1" w:rsidRPr="00692B6D">
        <w:rPr>
          <w:rFonts w:eastAsia="Times New Roman"/>
          <w:b/>
        </w:rPr>
        <w:t>:</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Основна информация </w:t>
      </w:r>
      <w:r w:rsidR="007C5611" w:rsidRPr="00692B6D">
        <w:rPr>
          <w:rFonts w:eastAsia="Times New Roman"/>
        </w:rPr>
        <w:t xml:space="preserve">и таблица на заявените разходи </w:t>
      </w:r>
      <w:r w:rsidRPr="00692B6D">
        <w:rPr>
          <w:rFonts w:eastAsia="Times New Roman"/>
        </w:rPr>
        <w:t>(Приложение</w:t>
      </w:r>
      <w:r w:rsidR="007C5611" w:rsidRPr="00692B6D">
        <w:rPr>
          <w:rFonts w:eastAsia="Times New Roman"/>
        </w:rPr>
        <w:t xml:space="preserve"> № 3</w:t>
      </w:r>
      <w:r w:rsidRPr="00692B6D">
        <w:rPr>
          <w:rFonts w:eastAsia="Times New Roman"/>
        </w:rPr>
        <w:t xml:space="preserve">), </w:t>
      </w:r>
      <w:r w:rsidR="00106C42" w:rsidRPr="00692B6D">
        <w:rPr>
          <w:rFonts w:eastAsia="Times New Roman"/>
        </w:rPr>
        <w:t xml:space="preserve">представя се </w:t>
      </w:r>
      <w:r w:rsidRPr="00692B6D">
        <w:rPr>
          <w:rFonts w:eastAsia="Times New Roman"/>
        </w:rPr>
        <w:t>във формат „</w:t>
      </w:r>
      <w:proofErr w:type="spellStart"/>
      <w:r w:rsidRPr="00692B6D">
        <w:rPr>
          <w:rFonts w:eastAsia="Times New Roman"/>
        </w:rPr>
        <w:t>xls</w:t>
      </w:r>
      <w:proofErr w:type="spellEnd"/>
      <w:r w:rsidRPr="00692B6D">
        <w:rPr>
          <w:rFonts w:eastAsia="Times New Roman"/>
        </w:rPr>
        <w:t>/</w:t>
      </w:r>
      <w:proofErr w:type="spellStart"/>
      <w:r w:rsidRPr="00692B6D">
        <w:rPr>
          <w:rFonts w:eastAsia="Times New Roman"/>
        </w:rPr>
        <w:t>xlsx</w:t>
      </w:r>
      <w:proofErr w:type="spellEnd"/>
      <w:r w:rsidRPr="00692B6D">
        <w:rPr>
          <w:rFonts w:eastAsia="Times New Roman"/>
        </w:rPr>
        <w:t xml:space="preserve">“, </w:t>
      </w:r>
      <w:r w:rsidRPr="00692B6D">
        <w:rPr>
          <w:rFonts w:eastAsia="Times New Roman"/>
          <w:b/>
        </w:rPr>
        <w:t xml:space="preserve">а когато проектното предложение се подава от упълномощено лице </w:t>
      </w:r>
      <w:r w:rsidR="00A177F4" w:rsidRPr="00692B6D">
        <w:rPr>
          <w:rFonts w:eastAsia="Times New Roman"/>
          <w:b/>
        </w:rPr>
        <w:t xml:space="preserve">се представя </w:t>
      </w:r>
      <w:r w:rsidRPr="00692B6D">
        <w:rPr>
          <w:rFonts w:eastAsia="Times New Roman"/>
          <w:b/>
        </w:rPr>
        <w:t>и във формат „</w:t>
      </w:r>
      <w:proofErr w:type="spellStart"/>
      <w:r w:rsidRPr="00692B6D">
        <w:rPr>
          <w:rFonts w:eastAsia="Times New Roman"/>
          <w:b/>
        </w:rPr>
        <w:t>pdf</w:t>
      </w:r>
      <w:proofErr w:type="spellEnd"/>
      <w:r w:rsidR="00106C42" w:rsidRPr="00692B6D">
        <w:rPr>
          <w:rFonts w:eastAsia="Times New Roman"/>
          <w:b/>
        </w:rPr>
        <w:t>“</w:t>
      </w:r>
      <w:r w:rsidRPr="00692B6D">
        <w:rPr>
          <w:rFonts w:eastAsia="Times New Roman"/>
          <w:b/>
        </w:rPr>
        <w:t xml:space="preserve"> или </w:t>
      </w:r>
      <w:r w:rsidR="00106C42" w:rsidRPr="00692B6D">
        <w:rPr>
          <w:rFonts w:eastAsia="Times New Roman"/>
          <w:b/>
        </w:rPr>
        <w:t>„</w:t>
      </w:r>
      <w:proofErr w:type="spellStart"/>
      <w:r w:rsidRPr="00692B6D">
        <w:rPr>
          <w:rFonts w:eastAsia="Times New Roman"/>
          <w:b/>
        </w:rPr>
        <w:t>jpg</w:t>
      </w:r>
      <w:proofErr w:type="spellEnd"/>
      <w:r w:rsidR="00106C42" w:rsidRPr="00692B6D">
        <w:rPr>
          <w:rFonts w:eastAsia="Times New Roman"/>
          <w:b/>
        </w:rPr>
        <w:t>“</w:t>
      </w:r>
      <w:r w:rsidRPr="00692B6D">
        <w:rPr>
          <w:rFonts w:eastAsia="Times New Roman"/>
          <w:b/>
        </w:rPr>
        <w:t>,</w:t>
      </w:r>
      <w:r w:rsidRPr="00692B6D">
        <w:rPr>
          <w:rFonts w:eastAsia="Times New Roman"/>
        </w:rPr>
        <w:t xml:space="preserve"> подписана и сканирана от кандидата;</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Нотариално заверено изрично пълномощно, в случай че документите не се подават лично от кандидата. Представя се във формат </w:t>
      </w:r>
      <w:r w:rsidR="00106C42" w:rsidRPr="00692B6D">
        <w:rPr>
          <w:rFonts w:eastAsia="Times New Roman"/>
        </w:rPr>
        <w:t>„</w:t>
      </w:r>
      <w:proofErr w:type="spellStart"/>
      <w:r w:rsidRPr="00692B6D">
        <w:rPr>
          <w:rFonts w:eastAsia="Times New Roman"/>
        </w:rPr>
        <w:t>pdf</w:t>
      </w:r>
      <w:proofErr w:type="spellEnd"/>
      <w:r w:rsidR="00106C42" w:rsidRPr="00692B6D">
        <w:rPr>
          <w:rFonts w:eastAsia="Times New Roman"/>
        </w:rPr>
        <w:t>“</w:t>
      </w:r>
      <w:r w:rsidRPr="00692B6D">
        <w:rPr>
          <w:rFonts w:eastAsia="Times New Roman"/>
        </w:rPr>
        <w:t xml:space="preserve"> или </w:t>
      </w:r>
      <w:r w:rsidR="00106C42" w:rsidRPr="00692B6D">
        <w:rPr>
          <w:rFonts w:eastAsia="Times New Roman"/>
        </w:rPr>
        <w:t>„</w:t>
      </w:r>
      <w:proofErr w:type="spellStart"/>
      <w:r w:rsidRPr="00692B6D">
        <w:rPr>
          <w:rFonts w:eastAsia="Times New Roman"/>
        </w:rPr>
        <w:t>jpg</w:t>
      </w:r>
      <w:proofErr w:type="spellEnd"/>
      <w:r w:rsidR="00106C42" w:rsidRPr="00692B6D">
        <w:rPr>
          <w:rFonts w:eastAsia="Times New Roman"/>
        </w:rPr>
        <w:t>“</w:t>
      </w:r>
      <w:r w:rsidRPr="00692B6D">
        <w:rPr>
          <w:rFonts w:eastAsia="Times New Roman"/>
        </w:rPr>
        <w:t>;</w:t>
      </w:r>
    </w:p>
    <w:p w:rsidR="00663805" w:rsidRPr="00692B6D" w:rsidRDefault="00663805" w:rsidP="00371D11">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заповед на министъра на </w:t>
      </w:r>
      <w:r w:rsidR="00E650CB" w:rsidRPr="00692B6D">
        <w:rPr>
          <w:rFonts w:eastAsia="Times New Roman"/>
        </w:rPr>
        <w:t>образованието и науката</w:t>
      </w:r>
      <w:r w:rsidR="00024DDC" w:rsidRPr="00692B6D">
        <w:rPr>
          <w:rFonts w:eastAsia="Times New Roman"/>
        </w:rPr>
        <w:t xml:space="preserve"> за актуалния статут на </w:t>
      </w:r>
      <w:r w:rsidR="00B10500" w:rsidRPr="00692B6D">
        <w:rPr>
          <w:rFonts w:eastAsia="Times New Roman"/>
        </w:rPr>
        <w:t>кандидата</w:t>
      </w:r>
      <w:r w:rsidRPr="00692B6D">
        <w:rPr>
          <w:rFonts w:eastAsia="Times New Roman"/>
        </w:rPr>
        <w:t xml:space="preserve">, придружена от </w:t>
      </w:r>
      <w:r w:rsidR="00AD7318" w:rsidRPr="00692B6D">
        <w:rPr>
          <w:rFonts w:eastAsia="Times New Roman"/>
        </w:rPr>
        <w:t xml:space="preserve">извадка от </w:t>
      </w:r>
      <w:r w:rsidR="002C0C0D" w:rsidRPr="00692B6D">
        <w:rPr>
          <w:rFonts w:eastAsia="Times New Roman"/>
        </w:rPr>
        <w:t>С</w:t>
      </w:r>
      <w:r w:rsidR="00AD7318" w:rsidRPr="00692B6D">
        <w:rPr>
          <w:rFonts w:eastAsia="Times New Roman"/>
        </w:rPr>
        <w:t xml:space="preserve">писък-образец </w:t>
      </w:r>
      <w:r w:rsidR="002C0C0D" w:rsidRPr="00692B6D">
        <w:rPr>
          <w:rFonts w:eastAsia="Times New Roman"/>
        </w:rPr>
        <w:t xml:space="preserve">№ </w:t>
      </w:r>
      <w:r w:rsidR="00AD7318" w:rsidRPr="00692B6D">
        <w:rPr>
          <w:rFonts w:eastAsia="Times New Roman"/>
        </w:rPr>
        <w:t xml:space="preserve">1, утвърден </w:t>
      </w:r>
      <w:r w:rsidRPr="00692B6D">
        <w:rPr>
          <w:rFonts w:eastAsia="Times New Roman"/>
        </w:rPr>
        <w:t xml:space="preserve">от </w:t>
      </w:r>
      <w:r w:rsidR="00B10500" w:rsidRPr="00692B6D">
        <w:rPr>
          <w:rFonts w:eastAsia="Times New Roman"/>
        </w:rPr>
        <w:t xml:space="preserve">съответното </w:t>
      </w:r>
      <w:r w:rsidRPr="00692B6D">
        <w:rPr>
          <w:rFonts w:eastAsia="Times New Roman"/>
        </w:rPr>
        <w:t>регионалн</w:t>
      </w:r>
      <w:r w:rsidR="00891D88" w:rsidRPr="00692B6D">
        <w:rPr>
          <w:rFonts w:eastAsia="Times New Roman"/>
        </w:rPr>
        <w:t>о</w:t>
      </w:r>
      <w:r w:rsidRPr="00692B6D">
        <w:rPr>
          <w:rFonts w:eastAsia="Times New Roman"/>
        </w:rPr>
        <w:t xml:space="preserve"> </w:t>
      </w:r>
      <w:r w:rsidR="00891D88" w:rsidRPr="00692B6D">
        <w:rPr>
          <w:rFonts w:eastAsia="Times New Roman"/>
        </w:rPr>
        <w:t>управление</w:t>
      </w:r>
      <w:r w:rsidRPr="00692B6D">
        <w:rPr>
          <w:rFonts w:eastAsia="Times New Roman"/>
        </w:rPr>
        <w:t xml:space="preserve"> на МОН за </w:t>
      </w:r>
      <w:r w:rsidR="00AD7318" w:rsidRPr="00692B6D">
        <w:rPr>
          <w:rFonts w:eastAsia="Times New Roman"/>
        </w:rPr>
        <w:t xml:space="preserve">преподавателите, </w:t>
      </w:r>
      <w:r w:rsidRPr="00692B6D">
        <w:rPr>
          <w:rFonts w:eastAsia="Times New Roman"/>
        </w:rPr>
        <w:t>професионалното направление, професиите и специалностите, по които кандидатът</w:t>
      </w:r>
      <w:r w:rsidR="00B10500" w:rsidRPr="00692B6D">
        <w:rPr>
          <w:rFonts w:eastAsia="Times New Roman"/>
        </w:rPr>
        <w:t xml:space="preserve"> </w:t>
      </w:r>
      <w:r w:rsidRPr="00692B6D">
        <w:rPr>
          <w:rFonts w:eastAsia="Times New Roman"/>
        </w:rPr>
        <w:t>обучава (</w:t>
      </w:r>
      <w:r w:rsidRPr="00692B6D">
        <w:rPr>
          <w:rFonts w:eastAsia="Times New Roman"/>
          <w:b/>
        </w:rPr>
        <w:t xml:space="preserve">за </w:t>
      </w:r>
      <w:r w:rsidR="00107FC8" w:rsidRPr="00692B6D">
        <w:rPr>
          <w:rFonts w:eastAsia="Times New Roman"/>
          <w:b/>
        </w:rPr>
        <w:t xml:space="preserve">кандидати </w:t>
      </w:r>
      <w:r w:rsidRPr="00692B6D">
        <w:rPr>
          <w:rFonts w:eastAsia="Times New Roman"/>
          <w:b/>
        </w:rPr>
        <w:t>професионални гимназии</w:t>
      </w:r>
      <w:r w:rsidRPr="00692B6D">
        <w:rPr>
          <w:rFonts w:eastAsia="Times New Roman"/>
        </w:rPr>
        <w:t>)</w:t>
      </w:r>
      <w:r w:rsidR="00371D11" w:rsidRPr="00692B6D">
        <w:rPr>
          <w:rFonts w:eastAsia="Times New Roman"/>
        </w:rPr>
        <w:t>. Представят се във формат „</w:t>
      </w:r>
      <w:proofErr w:type="spellStart"/>
      <w:r w:rsidR="00371D11" w:rsidRPr="00692B6D">
        <w:rPr>
          <w:rFonts w:eastAsia="Times New Roman"/>
        </w:rPr>
        <w:t>pdf</w:t>
      </w:r>
      <w:proofErr w:type="spellEnd"/>
      <w:r w:rsidR="00371D11" w:rsidRPr="00692B6D">
        <w:rPr>
          <w:rFonts w:eastAsia="Times New Roman"/>
        </w:rPr>
        <w:t>“ или „</w:t>
      </w:r>
      <w:proofErr w:type="spellStart"/>
      <w:r w:rsidR="00371D11" w:rsidRPr="00692B6D">
        <w:rPr>
          <w:rFonts w:eastAsia="Times New Roman"/>
        </w:rPr>
        <w:t>jpg</w:t>
      </w:r>
      <w:proofErr w:type="spellEnd"/>
      <w:r w:rsidR="00371D11" w:rsidRPr="00692B6D">
        <w:rPr>
          <w:rFonts w:eastAsia="Times New Roman"/>
        </w:rPr>
        <w:t>“. (Когато документите не са представени към датата на подаване на проектното предложение, кандидатът трябва да ги представи най-късно в срока по т. 5 от Раздел 21.1);</w:t>
      </w:r>
    </w:p>
    <w:p w:rsidR="00663805" w:rsidRPr="00692B6D" w:rsidRDefault="00663805"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Декларация по чл. 25, ал. 2 от ЗУСЕСИФ (Приложение</w:t>
      </w:r>
      <w:r w:rsidR="00480379" w:rsidRPr="00692B6D">
        <w:rPr>
          <w:rFonts w:eastAsia="Times New Roman"/>
        </w:rPr>
        <w:t xml:space="preserve"> № </w:t>
      </w:r>
      <w:r w:rsidR="00D920FF" w:rsidRPr="00692B6D">
        <w:rPr>
          <w:rFonts w:eastAsia="Times New Roman"/>
        </w:rPr>
        <w:t>6</w:t>
      </w:r>
      <w:r w:rsidRPr="00692B6D">
        <w:rPr>
          <w:rFonts w:eastAsia="Times New Roman"/>
        </w:rPr>
        <w:t xml:space="preserve">) подписана, подпечатана и сканирана от кандидата. Представя се във формат </w:t>
      </w:r>
      <w:r w:rsidR="00106C42" w:rsidRPr="00692B6D">
        <w:rPr>
          <w:rFonts w:eastAsia="Times New Roman"/>
        </w:rPr>
        <w:t>„</w:t>
      </w:r>
      <w:proofErr w:type="spellStart"/>
      <w:r w:rsidRPr="00692B6D">
        <w:rPr>
          <w:rFonts w:eastAsia="Times New Roman"/>
        </w:rPr>
        <w:t>pdf</w:t>
      </w:r>
      <w:proofErr w:type="spellEnd"/>
      <w:r w:rsidR="00106C42" w:rsidRPr="00692B6D">
        <w:rPr>
          <w:rFonts w:eastAsia="Times New Roman"/>
        </w:rPr>
        <w:t>“</w:t>
      </w:r>
      <w:r w:rsidRPr="00692B6D">
        <w:rPr>
          <w:rFonts w:eastAsia="Times New Roman"/>
        </w:rPr>
        <w:t xml:space="preserve"> или </w:t>
      </w:r>
      <w:r w:rsidR="00106C42" w:rsidRPr="00692B6D">
        <w:rPr>
          <w:rFonts w:eastAsia="Times New Roman"/>
        </w:rPr>
        <w:t>„</w:t>
      </w:r>
      <w:proofErr w:type="spellStart"/>
      <w:r w:rsidRPr="00692B6D">
        <w:rPr>
          <w:rFonts w:eastAsia="Times New Roman"/>
        </w:rPr>
        <w:t>jpg</w:t>
      </w:r>
      <w:proofErr w:type="spellEnd"/>
      <w:r w:rsidR="00106C42" w:rsidRPr="00692B6D">
        <w:rPr>
          <w:rFonts w:eastAsia="Times New Roman"/>
        </w:rPr>
        <w:t>“</w:t>
      </w:r>
      <w:r w:rsidRPr="00692B6D">
        <w:rPr>
          <w:rFonts w:eastAsia="Times New Roman"/>
        </w:rPr>
        <w:t>.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106C42" w:rsidRPr="00692B6D">
        <w:rPr>
          <w:rFonts w:eastAsia="Times New Roman"/>
        </w:rPr>
        <w:t>;</w:t>
      </w:r>
    </w:p>
    <w:p w:rsidR="00663805" w:rsidRPr="00692B6D" w:rsidRDefault="00860DA9"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 xml:space="preserve">Учебен план </w:t>
      </w:r>
      <w:r w:rsidR="00663805" w:rsidRPr="00692B6D">
        <w:rPr>
          <w:rFonts w:eastAsia="Times New Roman"/>
        </w:rPr>
        <w:t>(Приложение</w:t>
      </w:r>
      <w:r w:rsidR="00480379" w:rsidRPr="00692B6D">
        <w:rPr>
          <w:rFonts w:eastAsia="Times New Roman"/>
        </w:rPr>
        <w:t xml:space="preserve"> №1</w:t>
      </w:r>
      <w:r w:rsidR="00E2655A" w:rsidRPr="00692B6D">
        <w:rPr>
          <w:rFonts w:eastAsia="Times New Roman"/>
        </w:rPr>
        <w:t xml:space="preserve"> и/или Приложение № 1А</w:t>
      </w:r>
      <w:r w:rsidR="001635D5" w:rsidRPr="00692B6D">
        <w:rPr>
          <w:rFonts w:eastAsia="Times New Roman"/>
        </w:rPr>
        <w:t>)</w:t>
      </w:r>
      <w:r w:rsidR="00663805" w:rsidRPr="00692B6D">
        <w:rPr>
          <w:rFonts w:eastAsia="Times New Roman"/>
        </w:rPr>
        <w:t xml:space="preserve"> за всеки курс</w:t>
      </w:r>
      <w:r w:rsidR="00480379" w:rsidRPr="00692B6D">
        <w:rPr>
          <w:rFonts w:eastAsia="Times New Roman"/>
        </w:rPr>
        <w:t>.</w:t>
      </w:r>
      <w:r w:rsidR="00663805" w:rsidRPr="00692B6D">
        <w:rPr>
          <w:rFonts w:eastAsia="Times New Roman"/>
        </w:rPr>
        <w:t xml:space="preserve"> </w:t>
      </w:r>
      <w:r w:rsidR="00480379" w:rsidRPr="00692B6D">
        <w:rPr>
          <w:rFonts w:eastAsia="Times New Roman"/>
        </w:rPr>
        <w:t>П</w:t>
      </w:r>
      <w:r w:rsidR="00106C42" w:rsidRPr="00692B6D">
        <w:rPr>
          <w:rFonts w:eastAsia="Times New Roman"/>
        </w:rPr>
        <w:t>редставя се във формат „</w:t>
      </w:r>
      <w:proofErr w:type="spellStart"/>
      <w:r w:rsidR="00106C42" w:rsidRPr="00692B6D">
        <w:rPr>
          <w:rFonts w:eastAsia="Times New Roman"/>
        </w:rPr>
        <w:t>doc</w:t>
      </w:r>
      <w:proofErr w:type="spellEnd"/>
      <w:r w:rsidR="00106C42" w:rsidRPr="00692B6D">
        <w:rPr>
          <w:rFonts w:eastAsia="Times New Roman"/>
        </w:rPr>
        <w:t>/</w:t>
      </w:r>
      <w:proofErr w:type="spellStart"/>
      <w:r w:rsidR="00106C42" w:rsidRPr="00692B6D">
        <w:rPr>
          <w:rFonts w:eastAsia="Times New Roman"/>
        </w:rPr>
        <w:t>docx</w:t>
      </w:r>
      <w:proofErr w:type="spellEnd"/>
      <w:r w:rsidR="00106C42" w:rsidRPr="00692B6D">
        <w:rPr>
          <w:rFonts w:eastAsia="Times New Roman"/>
        </w:rPr>
        <w:t xml:space="preserve">“, </w:t>
      </w:r>
      <w:r w:rsidR="00A177F4" w:rsidRPr="00692B6D">
        <w:rPr>
          <w:rFonts w:eastAsia="Times New Roman"/>
          <w:b/>
        </w:rPr>
        <w:t>а когато проектното предложение се подава от упълномощено лице се представя и във формат „</w:t>
      </w:r>
      <w:proofErr w:type="spellStart"/>
      <w:r w:rsidR="00A177F4" w:rsidRPr="00692B6D">
        <w:rPr>
          <w:rFonts w:eastAsia="Times New Roman"/>
          <w:b/>
        </w:rPr>
        <w:t>pdf</w:t>
      </w:r>
      <w:proofErr w:type="spellEnd"/>
      <w:r w:rsidR="00A177F4" w:rsidRPr="00692B6D">
        <w:rPr>
          <w:rFonts w:eastAsia="Times New Roman"/>
          <w:b/>
        </w:rPr>
        <w:t>“ или „</w:t>
      </w:r>
      <w:proofErr w:type="spellStart"/>
      <w:r w:rsidR="00A177F4" w:rsidRPr="00692B6D">
        <w:rPr>
          <w:rFonts w:eastAsia="Times New Roman"/>
          <w:b/>
        </w:rPr>
        <w:t>jpg</w:t>
      </w:r>
      <w:proofErr w:type="spellEnd"/>
      <w:r w:rsidR="00A177F4" w:rsidRPr="00692B6D">
        <w:rPr>
          <w:rFonts w:eastAsia="Times New Roman"/>
          <w:b/>
        </w:rPr>
        <w:t>“</w:t>
      </w:r>
      <w:r w:rsidR="00A177F4" w:rsidRPr="00692B6D">
        <w:rPr>
          <w:rFonts w:eastAsia="Times New Roman"/>
        </w:rPr>
        <w:t>, подписан</w:t>
      </w:r>
      <w:r w:rsidR="00106C42" w:rsidRPr="00692B6D">
        <w:rPr>
          <w:rFonts w:eastAsia="Times New Roman"/>
        </w:rPr>
        <w:t xml:space="preserve"> и </w:t>
      </w:r>
      <w:r w:rsidR="00A177F4" w:rsidRPr="00692B6D">
        <w:rPr>
          <w:rFonts w:eastAsia="Times New Roman"/>
        </w:rPr>
        <w:t>сканиран</w:t>
      </w:r>
      <w:r w:rsidR="00106C42" w:rsidRPr="00692B6D">
        <w:rPr>
          <w:rFonts w:eastAsia="Times New Roman"/>
        </w:rPr>
        <w:t xml:space="preserve"> от кандидата</w:t>
      </w:r>
      <w:r w:rsidR="00A50A57" w:rsidRPr="00692B6D">
        <w:rPr>
          <w:rFonts w:eastAsia="Times New Roman"/>
        </w:rPr>
        <w:t xml:space="preserve"> </w:t>
      </w:r>
      <w:r w:rsidR="00A177F4" w:rsidRPr="00692B6D">
        <w:rPr>
          <w:rFonts w:eastAsia="Times New Roman"/>
        </w:rPr>
        <w:t>(</w:t>
      </w:r>
      <w:r w:rsidR="00A50A57" w:rsidRPr="00692B6D">
        <w:rPr>
          <w:rFonts w:eastAsia="Times New Roman"/>
        </w:rPr>
        <w:t>в случай че има предвидени курсове в проектното предложение</w:t>
      </w:r>
      <w:r w:rsidR="00A177F4" w:rsidRPr="00692B6D">
        <w:rPr>
          <w:rFonts w:eastAsia="Times New Roman"/>
        </w:rPr>
        <w:t>)</w:t>
      </w:r>
      <w:r w:rsidR="00302724" w:rsidRPr="00692B6D">
        <w:rPr>
          <w:rFonts w:eastAsia="Times New Roman"/>
        </w:rPr>
        <w:t>;</w:t>
      </w:r>
    </w:p>
    <w:p w:rsidR="006E12F9" w:rsidRPr="00692B6D" w:rsidRDefault="001B71FD"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Семинарна програма (Приложение</w:t>
      </w:r>
      <w:r w:rsidR="00480379" w:rsidRPr="00692B6D">
        <w:rPr>
          <w:rFonts w:eastAsia="Times New Roman"/>
        </w:rPr>
        <w:t xml:space="preserve"> №2</w:t>
      </w:r>
      <w:r w:rsidRPr="00692B6D">
        <w:rPr>
          <w:rFonts w:eastAsia="Times New Roman"/>
        </w:rPr>
        <w:t>) за всеки семинар</w:t>
      </w:r>
      <w:r w:rsidR="00480379" w:rsidRPr="00692B6D">
        <w:rPr>
          <w:rFonts w:eastAsia="Times New Roman"/>
        </w:rPr>
        <w:t>.</w:t>
      </w:r>
      <w:r w:rsidRPr="00692B6D">
        <w:rPr>
          <w:rFonts w:eastAsia="Times New Roman"/>
        </w:rPr>
        <w:t xml:space="preserve"> </w:t>
      </w:r>
      <w:r w:rsidR="00480379" w:rsidRPr="00692B6D">
        <w:rPr>
          <w:rFonts w:eastAsia="Times New Roman"/>
        </w:rPr>
        <w:t>П</w:t>
      </w:r>
      <w:r w:rsidR="00302724" w:rsidRPr="00692B6D">
        <w:rPr>
          <w:rFonts w:eastAsia="Times New Roman"/>
        </w:rPr>
        <w:t>редставя се във формат „</w:t>
      </w:r>
      <w:proofErr w:type="spellStart"/>
      <w:r w:rsidR="00302724" w:rsidRPr="00692B6D">
        <w:rPr>
          <w:rFonts w:eastAsia="Times New Roman"/>
        </w:rPr>
        <w:t>doc</w:t>
      </w:r>
      <w:proofErr w:type="spellEnd"/>
      <w:r w:rsidR="00302724" w:rsidRPr="00692B6D">
        <w:rPr>
          <w:rFonts w:eastAsia="Times New Roman"/>
        </w:rPr>
        <w:t>/</w:t>
      </w:r>
      <w:proofErr w:type="spellStart"/>
      <w:r w:rsidR="00302724" w:rsidRPr="00692B6D">
        <w:rPr>
          <w:rFonts w:eastAsia="Times New Roman"/>
        </w:rPr>
        <w:t>docx</w:t>
      </w:r>
      <w:proofErr w:type="spellEnd"/>
      <w:r w:rsidR="00302724" w:rsidRPr="00692B6D">
        <w:rPr>
          <w:rFonts w:eastAsia="Times New Roman"/>
        </w:rPr>
        <w:t xml:space="preserve">“, </w:t>
      </w:r>
      <w:r w:rsidR="00302724" w:rsidRPr="00692B6D">
        <w:rPr>
          <w:rFonts w:eastAsia="Times New Roman"/>
          <w:b/>
        </w:rPr>
        <w:t>а когато проектното предложение се подава от упълномощено лице се представя и във формат „</w:t>
      </w:r>
      <w:proofErr w:type="spellStart"/>
      <w:r w:rsidR="00302724" w:rsidRPr="00692B6D">
        <w:rPr>
          <w:rFonts w:eastAsia="Times New Roman"/>
          <w:b/>
        </w:rPr>
        <w:t>pdf</w:t>
      </w:r>
      <w:proofErr w:type="spellEnd"/>
      <w:r w:rsidR="00302724" w:rsidRPr="00692B6D">
        <w:rPr>
          <w:rFonts w:eastAsia="Times New Roman"/>
          <w:b/>
        </w:rPr>
        <w:t>“ или „</w:t>
      </w:r>
      <w:proofErr w:type="spellStart"/>
      <w:r w:rsidR="00302724" w:rsidRPr="00692B6D">
        <w:rPr>
          <w:rFonts w:eastAsia="Times New Roman"/>
          <w:b/>
        </w:rPr>
        <w:t>jpg</w:t>
      </w:r>
      <w:proofErr w:type="spellEnd"/>
      <w:r w:rsidR="00302724" w:rsidRPr="00692B6D">
        <w:rPr>
          <w:rFonts w:eastAsia="Times New Roman"/>
          <w:b/>
        </w:rPr>
        <w:t>“</w:t>
      </w:r>
      <w:r w:rsidR="00302724" w:rsidRPr="00692B6D">
        <w:rPr>
          <w:rFonts w:eastAsia="Times New Roman"/>
        </w:rPr>
        <w:t>, подписана и сканирана от кандидата (</w:t>
      </w:r>
      <w:r w:rsidR="00A50A57" w:rsidRPr="00692B6D">
        <w:rPr>
          <w:rFonts w:eastAsia="Times New Roman"/>
        </w:rPr>
        <w:t>в случай че има предвидени семинари в проектното предложение</w:t>
      </w:r>
      <w:r w:rsidR="00302724" w:rsidRPr="00692B6D">
        <w:rPr>
          <w:rFonts w:eastAsia="Times New Roman"/>
        </w:rPr>
        <w:t>);</w:t>
      </w:r>
    </w:p>
    <w:p w:rsidR="005040F5" w:rsidRPr="00692B6D" w:rsidRDefault="009F3DC1" w:rsidP="006E12F9">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К</w:t>
      </w:r>
      <w:r w:rsidR="005040F5" w:rsidRPr="00692B6D">
        <w:rPr>
          <w:rFonts w:eastAsia="Times New Roman"/>
        </w:rPr>
        <w:t>опие на документи</w:t>
      </w:r>
      <w:r w:rsidR="00E2655A" w:rsidRPr="00692B6D">
        <w:rPr>
          <w:rFonts w:eastAsia="Times New Roman"/>
        </w:rPr>
        <w:t>,</w:t>
      </w:r>
      <w:r w:rsidR="005040F5" w:rsidRPr="00692B6D">
        <w:rPr>
          <w:rFonts w:eastAsia="Times New Roman"/>
        </w:rPr>
        <w:t xml:space="preserve"> доказващи </w:t>
      </w:r>
      <w:r w:rsidR="006E12F9" w:rsidRPr="00692B6D">
        <w:rPr>
          <w:rFonts w:eastAsia="Times New Roman"/>
        </w:rPr>
        <w:t xml:space="preserve">придобито висше образование, научно звание и/или научна степен </w:t>
      </w:r>
      <w:r w:rsidR="00FE0A59" w:rsidRPr="00692B6D">
        <w:rPr>
          <w:rFonts w:eastAsia="Times New Roman"/>
        </w:rPr>
        <w:t xml:space="preserve">на </w:t>
      </w:r>
      <w:r w:rsidR="0025421A" w:rsidRPr="00692B6D">
        <w:rPr>
          <w:rFonts w:eastAsia="Times New Roman"/>
        </w:rPr>
        <w:t>(в</w:t>
      </w:r>
      <w:r w:rsidR="001635D5" w:rsidRPr="00692B6D">
        <w:rPr>
          <w:rFonts w:eastAsia="Times New Roman"/>
        </w:rPr>
        <w:t>се</w:t>
      </w:r>
      <w:r w:rsidR="0025421A" w:rsidRPr="00692B6D">
        <w:rPr>
          <w:rFonts w:eastAsia="Times New Roman"/>
        </w:rPr>
        <w:t xml:space="preserve">ки един от) </w:t>
      </w:r>
      <w:r w:rsidR="00FE0A59" w:rsidRPr="00692B6D">
        <w:rPr>
          <w:rFonts w:eastAsia="Times New Roman"/>
        </w:rPr>
        <w:t xml:space="preserve">преподавателите </w:t>
      </w:r>
      <w:r w:rsidR="006E12F9" w:rsidRPr="00692B6D">
        <w:rPr>
          <w:rFonts w:eastAsia="Times New Roman"/>
        </w:rPr>
        <w:t xml:space="preserve">в областта, в която ще се провежда </w:t>
      </w:r>
      <w:r w:rsidR="0025421A" w:rsidRPr="00692B6D">
        <w:rPr>
          <w:rFonts w:eastAsia="Times New Roman"/>
        </w:rPr>
        <w:t>курса/</w:t>
      </w:r>
      <w:r w:rsidR="006E12F9" w:rsidRPr="00692B6D">
        <w:rPr>
          <w:rFonts w:eastAsia="Times New Roman"/>
        </w:rPr>
        <w:t>семинара.</w:t>
      </w:r>
      <w:r w:rsidR="00504C64" w:rsidRPr="00692B6D">
        <w:rPr>
          <w:rFonts w:eastAsia="Times New Roman"/>
        </w:rPr>
        <w:t xml:space="preserve"> Представят се във формат „</w:t>
      </w:r>
      <w:proofErr w:type="spellStart"/>
      <w:r w:rsidR="00504C64" w:rsidRPr="00692B6D">
        <w:rPr>
          <w:rFonts w:eastAsia="Times New Roman"/>
        </w:rPr>
        <w:t>pdf</w:t>
      </w:r>
      <w:proofErr w:type="spellEnd"/>
      <w:r w:rsidR="00504C64" w:rsidRPr="00692B6D">
        <w:rPr>
          <w:rFonts w:eastAsia="Times New Roman"/>
        </w:rPr>
        <w:t>“ или „</w:t>
      </w:r>
      <w:proofErr w:type="spellStart"/>
      <w:r w:rsidR="00504C64" w:rsidRPr="00692B6D">
        <w:rPr>
          <w:rFonts w:eastAsia="Times New Roman"/>
        </w:rPr>
        <w:t>jpg</w:t>
      </w:r>
      <w:proofErr w:type="spellEnd"/>
      <w:r w:rsidR="00504C64" w:rsidRPr="00692B6D">
        <w:rPr>
          <w:rFonts w:eastAsia="Times New Roman"/>
        </w:rPr>
        <w:t>“.</w:t>
      </w:r>
    </w:p>
    <w:p w:rsidR="00663805" w:rsidRPr="00692B6D" w:rsidRDefault="00663805"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lastRenderedPageBreak/>
        <w:t>Декларация (Приложение</w:t>
      </w:r>
      <w:r w:rsidR="00480379" w:rsidRPr="00692B6D">
        <w:rPr>
          <w:rFonts w:eastAsia="Times New Roman"/>
        </w:rPr>
        <w:t xml:space="preserve"> №</w:t>
      </w:r>
      <w:r w:rsidR="00E2655A" w:rsidRPr="00692B6D">
        <w:rPr>
          <w:rFonts w:eastAsia="Times New Roman"/>
        </w:rPr>
        <w:t xml:space="preserve"> </w:t>
      </w:r>
      <w:r w:rsidR="00D920FF" w:rsidRPr="00692B6D">
        <w:rPr>
          <w:rFonts w:eastAsia="Times New Roman"/>
        </w:rPr>
        <w:t>8</w:t>
      </w:r>
      <w:r w:rsidRPr="00692B6D">
        <w:rPr>
          <w:rFonts w:eastAsia="Times New Roman"/>
        </w:rPr>
        <w:t>)</w:t>
      </w:r>
      <w:r w:rsidR="00891D88" w:rsidRPr="00692B6D">
        <w:rPr>
          <w:rFonts w:eastAsia="Times New Roman"/>
        </w:rPr>
        <w:t xml:space="preserve"> </w:t>
      </w:r>
      <w:r w:rsidRPr="00692B6D">
        <w:rPr>
          <w:rFonts w:eastAsia="Times New Roman"/>
        </w:rPr>
        <w:t xml:space="preserve">за участие като преподавател/лектор, </w:t>
      </w:r>
      <w:r w:rsidR="00650837" w:rsidRPr="00692B6D">
        <w:rPr>
          <w:rFonts w:eastAsia="Times New Roman"/>
        </w:rPr>
        <w:t xml:space="preserve">подписана </w:t>
      </w:r>
      <w:r w:rsidRPr="00692B6D">
        <w:rPr>
          <w:rFonts w:eastAsia="Times New Roman"/>
        </w:rPr>
        <w:t>лично от лиц</w:t>
      </w:r>
      <w:r w:rsidR="006B1AD2" w:rsidRPr="00692B6D">
        <w:rPr>
          <w:rFonts w:eastAsia="Times New Roman"/>
        </w:rPr>
        <w:t>ето/</w:t>
      </w:r>
      <w:r w:rsidRPr="00692B6D">
        <w:rPr>
          <w:rFonts w:eastAsia="Times New Roman"/>
        </w:rPr>
        <w:t>ата</w:t>
      </w:r>
      <w:r w:rsidR="006B1AD2" w:rsidRPr="00692B6D">
        <w:rPr>
          <w:rFonts w:eastAsia="Times New Roman"/>
        </w:rPr>
        <w:t>,</w:t>
      </w:r>
      <w:r w:rsidRPr="00692B6D">
        <w:rPr>
          <w:rFonts w:eastAsia="Times New Roman"/>
        </w:rPr>
        <w:t xml:space="preserve"> извършващ</w:t>
      </w:r>
      <w:r w:rsidR="006B1AD2" w:rsidRPr="00692B6D">
        <w:rPr>
          <w:rFonts w:eastAsia="Times New Roman"/>
        </w:rPr>
        <w:t>о/</w:t>
      </w:r>
      <w:r w:rsidRPr="00692B6D">
        <w:rPr>
          <w:rFonts w:eastAsia="Times New Roman"/>
        </w:rPr>
        <w:t>и обучението</w:t>
      </w:r>
      <w:r w:rsidR="00D507A8" w:rsidRPr="00692B6D">
        <w:rPr>
          <w:rFonts w:eastAsia="Times New Roman"/>
        </w:rPr>
        <w:t xml:space="preserve"> или провеждащи семинара</w:t>
      </w:r>
      <w:r w:rsidR="006B1AD2" w:rsidRPr="00692B6D">
        <w:rPr>
          <w:rFonts w:eastAsia="Times New Roman"/>
        </w:rPr>
        <w:t>. Представя се във формат „</w:t>
      </w:r>
      <w:proofErr w:type="spellStart"/>
      <w:r w:rsidR="006B1AD2" w:rsidRPr="00692B6D">
        <w:rPr>
          <w:rFonts w:eastAsia="Times New Roman"/>
        </w:rPr>
        <w:t>pdf</w:t>
      </w:r>
      <w:proofErr w:type="spellEnd"/>
      <w:r w:rsidR="006B1AD2" w:rsidRPr="00692B6D">
        <w:rPr>
          <w:rFonts w:eastAsia="Times New Roman"/>
        </w:rPr>
        <w:t>“ или „</w:t>
      </w:r>
      <w:proofErr w:type="spellStart"/>
      <w:r w:rsidR="006B1AD2" w:rsidRPr="00692B6D">
        <w:rPr>
          <w:rFonts w:eastAsia="Times New Roman"/>
        </w:rPr>
        <w:t>jpg</w:t>
      </w:r>
      <w:proofErr w:type="spellEnd"/>
      <w:r w:rsidR="006B1AD2" w:rsidRPr="00692B6D">
        <w:rPr>
          <w:rFonts w:eastAsia="Times New Roman"/>
        </w:rPr>
        <w:t>“</w:t>
      </w:r>
      <w:r w:rsidR="00371D11" w:rsidRPr="00692B6D">
        <w:rPr>
          <w:rFonts w:eastAsia="Times New Roman"/>
        </w:rPr>
        <w:t xml:space="preserve">. </w:t>
      </w:r>
      <w:r w:rsidR="006B1AD2" w:rsidRPr="00692B6D">
        <w:rPr>
          <w:rFonts w:eastAsia="Times New Roman"/>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D244E2"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Решение на компетентния орган на юридическото лице </w:t>
      </w:r>
      <w:r w:rsidR="0052105C" w:rsidRPr="00692B6D">
        <w:rPr>
          <w:rFonts w:eastAsia="Times New Roman"/>
        </w:rPr>
        <w:t xml:space="preserve">(ако е приложимо) </w:t>
      </w:r>
      <w:r w:rsidRPr="00692B6D">
        <w:rPr>
          <w:rFonts w:eastAsia="Times New Roman"/>
        </w:rPr>
        <w:t xml:space="preserve">за кандидатстване по реда на настоящите </w:t>
      </w:r>
      <w:r w:rsidR="0052105C" w:rsidRPr="00692B6D">
        <w:rPr>
          <w:rFonts w:eastAsia="Times New Roman"/>
        </w:rPr>
        <w:t>условия за кандидатстване</w:t>
      </w:r>
      <w:r w:rsidRPr="00692B6D">
        <w:rPr>
          <w:rFonts w:eastAsia="Times New Roman"/>
        </w:rPr>
        <w:t xml:space="preserve">, подписано, подпечатано и сканирано от кандидата. </w:t>
      </w:r>
      <w:r w:rsidR="0052105C" w:rsidRPr="00692B6D">
        <w:rPr>
          <w:rFonts w:eastAsia="Times New Roman"/>
        </w:rPr>
        <w:t>Представя се във формат „</w:t>
      </w:r>
      <w:proofErr w:type="spellStart"/>
      <w:r w:rsidR="0052105C" w:rsidRPr="00692B6D">
        <w:rPr>
          <w:rFonts w:eastAsia="Times New Roman"/>
        </w:rPr>
        <w:t>pdf</w:t>
      </w:r>
      <w:proofErr w:type="spellEnd"/>
      <w:r w:rsidR="0052105C" w:rsidRPr="00692B6D">
        <w:rPr>
          <w:rFonts w:eastAsia="Times New Roman"/>
        </w:rPr>
        <w:t>“ или „</w:t>
      </w:r>
      <w:proofErr w:type="spellStart"/>
      <w:r w:rsidR="0052105C" w:rsidRPr="00692B6D">
        <w:rPr>
          <w:rFonts w:eastAsia="Times New Roman"/>
        </w:rPr>
        <w:t>jpg</w:t>
      </w:r>
      <w:proofErr w:type="spellEnd"/>
      <w:r w:rsidR="0052105C" w:rsidRPr="00692B6D">
        <w:rPr>
          <w:rFonts w:eastAsia="Times New Roman"/>
        </w:rPr>
        <w:t>“.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D244E2" w:rsidRPr="00692B6D">
        <w:rPr>
          <w:rFonts w:eastAsia="Times New Roman"/>
        </w:rPr>
        <w:t>;</w:t>
      </w:r>
    </w:p>
    <w:p w:rsidR="006616DE" w:rsidRPr="00692B6D" w:rsidRDefault="008870D1" w:rsidP="00451B3F">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Р</w:t>
      </w:r>
      <w:r w:rsidR="00451B3F" w:rsidRPr="00692B6D">
        <w:rPr>
          <w:rFonts w:eastAsia="Times New Roman"/>
        </w:rPr>
        <w:t>ешение на Общото събрание на Българската академия на науките за създаване на самостоятелно звено или  друг докум</w:t>
      </w:r>
      <w:r w:rsidR="002A02AF" w:rsidRPr="00692B6D">
        <w:rPr>
          <w:rFonts w:eastAsia="Times New Roman"/>
        </w:rPr>
        <w:t xml:space="preserve">ент за </w:t>
      </w:r>
      <w:proofErr w:type="spellStart"/>
      <w:r w:rsidR="002A02AF" w:rsidRPr="00692B6D">
        <w:rPr>
          <w:rFonts w:eastAsia="Times New Roman"/>
        </w:rPr>
        <w:t>правосубектност</w:t>
      </w:r>
      <w:proofErr w:type="spellEnd"/>
      <w:r w:rsidR="002A02AF" w:rsidRPr="00692B6D">
        <w:rPr>
          <w:rFonts w:eastAsia="Times New Roman"/>
        </w:rPr>
        <w:t xml:space="preserve"> (за науч</w:t>
      </w:r>
      <w:r w:rsidR="00451B3F" w:rsidRPr="00692B6D">
        <w:rPr>
          <w:rFonts w:eastAsia="Times New Roman"/>
        </w:rPr>
        <w:t>ни институти или опитни станции)</w:t>
      </w:r>
      <w:r w:rsidR="006616DE" w:rsidRPr="00692B6D">
        <w:rPr>
          <w:rFonts w:eastAsia="Times New Roman"/>
        </w:rPr>
        <w:t>;</w:t>
      </w:r>
    </w:p>
    <w:p w:rsidR="006616DE" w:rsidRPr="00692B6D" w:rsidRDefault="006616DE" w:rsidP="006616DE">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Документ за назначаване на директора на научните институти или опитните станции към Българската академия на науките.</w:t>
      </w:r>
    </w:p>
    <w:p w:rsidR="00106CD7" w:rsidRPr="00692B6D" w:rsidRDefault="00106CD7"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Документи, доказващи съответствие с критерии 1.1, </w:t>
      </w:r>
      <w:proofErr w:type="spellStart"/>
      <w:r w:rsidRPr="00692B6D">
        <w:rPr>
          <w:rFonts w:eastAsia="Times New Roman"/>
          <w:b/>
        </w:rPr>
        <w:t>1</w:t>
      </w:r>
      <w:proofErr w:type="spellEnd"/>
      <w:r w:rsidRPr="00692B6D">
        <w:rPr>
          <w:rFonts w:eastAsia="Times New Roman"/>
          <w:b/>
        </w:rPr>
        <w:t>.2, 1.3 и 1.4:</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Приложение №1/Приложение № 1А </w:t>
      </w:r>
      <w:r w:rsidR="008F1D14" w:rsidRPr="00692B6D">
        <w:rPr>
          <w:rFonts w:eastAsia="Times New Roman"/>
        </w:rPr>
        <w:t xml:space="preserve">„Учебен план“ </w:t>
      </w:r>
      <w:r w:rsidR="00894B74" w:rsidRPr="00692B6D">
        <w:rPr>
          <w:rFonts w:eastAsia="Times New Roman"/>
        </w:rPr>
        <w:t xml:space="preserve">за всеки курс </w:t>
      </w:r>
      <w:r w:rsidRPr="00692B6D">
        <w:rPr>
          <w:rFonts w:eastAsia="Times New Roman"/>
        </w:rPr>
        <w:t>(</w:t>
      </w:r>
      <w:r w:rsidR="008F1D14" w:rsidRPr="00692B6D">
        <w:rPr>
          <w:rFonts w:eastAsia="Times New Roman"/>
        </w:rPr>
        <w:t>съдържащата се информация в Раздел V и VI</w:t>
      </w:r>
      <w:r w:rsidRPr="00692B6D">
        <w:rPr>
          <w:rFonts w:eastAsia="Times New Roman"/>
        </w:rPr>
        <w:t>). Представя се във формат „</w:t>
      </w:r>
      <w:proofErr w:type="spellStart"/>
      <w:r w:rsidRPr="00692B6D">
        <w:rPr>
          <w:rFonts w:eastAsia="Times New Roman"/>
        </w:rPr>
        <w:t>doc</w:t>
      </w:r>
      <w:proofErr w:type="spellEnd"/>
      <w:r w:rsidRPr="00692B6D">
        <w:rPr>
          <w:rFonts w:eastAsia="Times New Roman"/>
        </w:rPr>
        <w:t>/</w:t>
      </w:r>
      <w:proofErr w:type="spellStart"/>
      <w:r w:rsidRPr="00692B6D">
        <w:rPr>
          <w:rFonts w:eastAsia="Times New Roman"/>
        </w:rPr>
        <w:t>docx</w:t>
      </w:r>
      <w:proofErr w:type="spellEnd"/>
      <w:r w:rsidRPr="00692B6D">
        <w:rPr>
          <w:rFonts w:eastAsia="Times New Roman"/>
        </w:rPr>
        <w:t>“, а когато проектното предложение се подава от упълномощено лице се представя и във формат „</w:t>
      </w:r>
      <w:proofErr w:type="spellStart"/>
      <w:r w:rsidRPr="00692B6D">
        <w:rPr>
          <w:rFonts w:eastAsia="Times New Roman"/>
        </w:rPr>
        <w:t>pdf</w:t>
      </w:r>
      <w:proofErr w:type="spellEnd"/>
      <w:r w:rsidRPr="00692B6D">
        <w:rPr>
          <w:rFonts w:eastAsia="Times New Roman"/>
        </w:rPr>
        <w:t>“ или „</w:t>
      </w:r>
      <w:proofErr w:type="spellStart"/>
      <w:r w:rsidRPr="00692B6D">
        <w:rPr>
          <w:rFonts w:eastAsia="Times New Roman"/>
        </w:rPr>
        <w:t>jpg</w:t>
      </w:r>
      <w:proofErr w:type="spellEnd"/>
      <w:r w:rsidRPr="00692B6D">
        <w:rPr>
          <w:rFonts w:eastAsia="Times New Roman"/>
        </w:rPr>
        <w:t>“, подписан и сканиран от кандидата (в случай че има предвидени курсове в проектното предложение);</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Приложение №</w:t>
      </w:r>
      <w:r w:rsidR="008F1D14" w:rsidRPr="00692B6D">
        <w:rPr>
          <w:rFonts w:eastAsia="Times New Roman"/>
        </w:rPr>
        <w:t xml:space="preserve"> </w:t>
      </w:r>
      <w:r w:rsidRPr="00692B6D">
        <w:rPr>
          <w:rFonts w:eastAsia="Times New Roman"/>
        </w:rPr>
        <w:t xml:space="preserve">2 </w:t>
      </w:r>
      <w:r w:rsidR="008F1D14" w:rsidRPr="00692B6D">
        <w:rPr>
          <w:rFonts w:eastAsia="Times New Roman"/>
        </w:rPr>
        <w:t xml:space="preserve">„Семинарна програма“ </w:t>
      </w:r>
      <w:r w:rsidR="00894B74" w:rsidRPr="00692B6D">
        <w:rPr>
          <w:rFonts w:eastAsia="Times New Roman"/>
        </w:rPr>
        <w:t xml:space="preserve">за всеки семинар </w:t>
      </w:r>
      <w:r w:rsidRPr="00692B6D">
        <w:rPr>
          <w:rFonts w:eastAsia="Times New Roman"/>
        </w:rPr>
        <w:t>(</w:t>
      </w:r>
      <w:r w:rsidR="008F1D14" w:rsidRPr="00692B6D">
        <w:rPr>
          <w:rFonts w:eastAsia="Times New Roman"/>
        </w:rPr>
        <w:t xml:space="preserve">съдържащата се информация в </w:t>
      </w:r>
      <w:r w:rsidRPr="00692B6D">
        <w:rPr>
          <w:rFonts w:eastAsia="Times New Roman"/>
        </w:rPr>
        <w:t>Раздел IV и V). Представя се във формат „</w:t>
      </w:r>
      <w:proofErr w:type="spellStart"/>
      <w:r w:rsidRPr="00692B6D">
        <w:rPr>
          <w:rFonts w:eastAsia="Times New Roman"/>
        </w:rPr>
        <w:t>doc</w:t>
      </w:r>
      <w:proofErr w:type="spellEnd"/>
      <w:r w:rsidRPr="00692B6D">
        <w:rPr>
          <w:rFonts w:eastAsia="Times New Roman"/>
        </w:rPr>
        <w:t>/</w:t>
      </w:r>
      <w:proofErr w:type="spellStart"/>
      <w:r w:rsidRPr="00692B6D">
        <w:rPr>
          <w:rFonts w:eastAsia="Times New Roman"/>
        </w:rPr>
        <w:t>docx</w:t>
      </w:r>
      <w:proofErr w:type="spellEnd"/>
      <w:r w:rsidRPr="00692B6D">
        <w:rPr>
          <w:rFonts w:eastAsia="Times New Roman"/>
        </w:rPr>
        <w:t>“, а когато проектното предложение се подава от упълномощено лице се представя и във формат „</w:t>
      </w:r>
      <w:proofErr w:type="spellStart"/>
      <w:r w:rsidRPr="00692B6D">
        <w:rPr>
          <w:rFonts w:eastAsia="Times New Roman"/>
        </w:rPr>
        <w:t>pdf</w:t>
      </w:r>
      <w:proofErr w:type="spellEnd"/>
      <w:r w:rsidRPr="00692B6D">
        <w:rPr>
          <w:rFonts w:eastAsia="Times New Roman"/>
        </w:rPr>
        <w:t>“ или „</w:t>
      </w:r>
      <w:proofErr w:type="spellStart"/>
      <w:r w:rsidRPr="00692B6D">
        <w:rPr>
          <w:rFonts w:eastAsia="Times New Roman"/>
        </w:rPr>
        <w:t>jpg</w:t>
      </w:r>
      <w:proofErr w:type="spellEnd"/>
      <w:r w:rsidRPr="00692B6D">
        <w:rPr>
          <w:rFonts w:eastAsia="Times New Roman"/>
        </w:rPr>
        <w:t>“, подписана и сканирана от кандидата (в случай че има предвидени семинари в проектното предложение);</w:t>
      </w:r>
    </w:p>
    <w:p w:rsidR="003C0660" w:rsidRPr="00692B6D" w:rsidRDefault="003C0660"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Допълнителни документи, доказващи съответствие с критерии 2.1, 2.2, </w:t>
      </w:r>
      <w:proofErr w:type="spellStart"/>
      <w:r w:rsidRPr="00692B6D">
        <w:rPr>
          <w:rFonts w:eastAsia="Times New Roman"/>
          <w:b/>
        </w:rPr>
        <w:t>2</w:t>
      </w:r>
      <w:proofErr w:type="spellEnd"/>
      <w:r w:rsidRPr="00692B6D">
        <w:rPr>
          <w:rFonts w:eastAsia="Times New Roman"/>
          <w:b/>
        </w:rPr>
        <w:t>.3 и 2.4:</w:t>
      </w:r>
    </w:p>
    <w:p w:rsidR="00656CF0" w:rsidRPr="00692B6D" w:rsidRDefault="003C0660"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lastRenderedPageBreak/>
        <w:t>Копие от диплома за висше образование; документи, доказващи опит (трудова книжка, служебна книжка;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656CF0" w:rsidRPr="00692B6D">
        <w:rPr>
          <w:rFonts w:eastAsia="Times New Roman"/>
        </w:rPr>
        <w:t xml:space="preserve">. Представят се във формат </w:t>
      </w:r>
      <w:r w:rsidR="00504C64" w:rsidRPr="00692B6D">
        <w:rPr>
          <w:rFonts w:eastAsia="Times New Roman"/>
        </w:rPr>
        <w:t>„</w:t>
      </w:r>
      <w:proofErr w:type="spellStart"/>
      <w:r w:rsidR="00504C64" w:rsidRPr="00692B6D">
        <w:rPr>
          <w:rFonts w:eastAsia="Times New Roman"/>
        </w:rPr>
        <w:t>pdf</w:t>
      </w:r>
      <w:proofErr w:type="spellEnd"/>
      <w:r w:rsidR="00504C64" w:rsidRPr="00692B6D">
        <w:rPr>
          <w:rFonts w:eastAsia="Times New Roman"/>
        </w:rPr>
        <w:t>“ или „</w:t>
      </w:r>
      <w:proofErr w:type="spellStart"/>
      <w:r w:rsidR="00504C64" w:rsidRPr="00692B6D">
        <w:rPr>
          <w:rFonts w:eastAsia="Times New Roman"/>
        </w:rPr>
        <w:t>jpg</w:t>
      </w:r>
      <w:proofErr w:type="spellEnd"/>
      <w:r w:rsidR="00504C64" w:rsidRPr="00692B6D">
        <w:rPr>
          <w:rFonts w:eastAsia="Times New Roman"/>
        </w:rPr>
        <w:t>“.</w:t>
      </w:r>
    </w:p>
    <w:p w:rsidR="0027095A" w:rsidRPr="00692B6D" w:rsidRDefault="0027095A" w:rsidP="0027095A">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Допълнителни документи, доказващи съответствие с критерий 3.1 и 3.2:</w:t>
      </w:r>
    </w:p>
    <w:p w:rsidR="0027095A" w:rsidRPr="00692B6D" w:rsidRDefault="0027095A" w:rsidP="0076526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документи за </w:t>
      </w:r>
      <w:r w:rsidR="007B4273" w:rsidRPr="00692B6D">
        <w:rPr>
          <w:rFonts w:eastAsia="Times New Roman"/>
        </w:rPr>
        <w:t xml:space="preserve">собственост, </w:t>
      </w:r>
      <w:r w:rsidRPr="00692B6D">
        <w:rPr>
          <w:rFonts w:eastAsia="Times New Roman"/>
        </w:rPr>
        <w:t>наем или други документи, доказващи правото на ползване на материално-техническа база, в която ще се проведе теоретичното и/или практическото обучение за периода на провеждането на курса/</w:t>
      </w:r>
      <w:r w:rsidR="00A1422A" w:rsidRPr="00692B6D">
        <w:rPr>
          <w:rFonts w:eastAsia="Times New Roman"/>
        </w:rPr>
        <w:t>семинара</w:t>
      </w:r>
      <w:r w:rsidRPr="00692B6D">
        <w:rPr>
          <w:rFonts w:eastAsia="Times New Roman"/>
        </w:rPr>
        <w:t>;</w:t>
      </w:r>
    </w:p>
    <w:p w:rsidR="00374300" w:rsidRPr="00692B6D" w:rsidRDefault="00663805" w:rsidP="001144DF">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Допълнителни документи, доказващи съответствие с </w:t>
      </w:r>
      <w:r w:rsidR="00374300" w:rsidRPr="00692B6D">
        <w:rPr>
          <w:rFonts w:eastAsia="Times New Roman"/>
          <w:b/>
        </w:rPr>
        <w:t>критерий 3.3</w:t>
      </w:r>
      <w:r w:rsidR="00426A4E" w:rsidRPr="00692B6D">
        <w:rPr>
          <w:rFonts w:eastAsia="Times New Roman"/>
          <w:b/>
        </w:rPr>
        <w:t>:</w:t>
      </w:r>
    </w:p>
    <w:p w:rsidR="007937DA"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За юридически лица, регистрирани по търговския закон - б</w:t>
      </w:r>
      <w:r w:rsidR="00663805"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663805" w:rsidRPr="00692B6D">
        <w:rPr>
          <w:rFonts w:eastAsia="Times New Roman"/>
        </w:rPr>
        <w:t xml:space="preserve"> </w:t>
      </w:r>
      <w:r w:rsidRPr="00692B6D">
        <w:rPr>
          <w:rFonts w:eastAsia="Times New Roman"/>
        </w:rPr>
        <w:t xml:space="preserve">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w:t>
      </w:r>
      <w:r w:rsidR="00916F41" w:rsidRPr="00692B6D">
        <w:rPr>
          <w:rFonts w:eastAsia="Times New Roman"/>
        </w:rPr>
        <w:t>(</w:t>
      </w:r>
      <w:r w:rsidR="00A55694" w:rsidRPr="00692B6D">
        <w:rPr>
          <w:rFonts w:eastAsia="Times New Roman"/>
        </w:rPr>
        <w:t>п</w:t>
      </w:r>
      <w:r w:rsidR="00916F41" w:rsidRPr="00692B6D">
        <w:rPr>
          <w:rFonts w:eastAsia="Times New Roman"/>
        </w:rPr>
        <w:t>редставя се във формат "</w:t>
      </w:r>
      <w:proofErr w:type="spellStart"/>
      <w:r w:rsidR="00916F41" w:rsidRPr="00692B6D">
        <w:rPr>
          <w:rFonts w:eastAsia="Times New Roman"/>
        </w:rPr>
        <w:t>pdf</w:t>
      </w:r>
      <w:proofErr w:type="spellEnd"/>
      <w:r w:rsidR="00916F41" w:rsidRPr="00692B6D">
        <w:rPr>
          <w:rFonts w:eastAsia="Times New Roman"/>
        </w:rPr>
        <w:t>" или "</w:t>
      </w:r>
      <w:proofErr w:type="spellStart"/>
      <w:r w:rsidR="00916F41" w:rsidRPr="00692B6D">
        <w:rPr>
          <w:rFonts w:eastAsia="Times New Roman"/>
        </w:rPr>
        <w:t>jpg</w:t>
      </w:r>
      <w:proofErr w:type="spellEnd"/>
      <w:r w:rsidR="00916F41" w:rsidRPr="00692B6D">
        <w:rPr>
          <w:rFonts w:eastAsia="Times New Roman"/>
        </w:rPr>
        <w:t>")</w:t>
      </w:r>
      <w:r w:rsidR="00426A4E" w:rsidRPr="00692B6D">
        <w:rPr>
          <w:rFonts w:eastAsia="Times New Roman"/>
        </w:rPr>
        <w:t>;</w:t>
      </w:r>
    </w:p>
    <w:p w:rsidR="00877FAE" w:rsidRPr="00692B6D" w:rsidRDefault="00877FAE" w:rsidP="00877FAE">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jc w:val="both"/>
        <w:rPr>
          <w:rFonts w:eastAsia="Times New Roman"/>
        </w:rPr>
      </w:pPr>
    </w:p>
    <w:p w:rsidR="00426A4E"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w:t>
      </w:r>
      <w:r w:rsidR="00426A4E" w:rsidRPr="00692B6D">
        <w:rPr>
          <w:rFonts w:eastAsia="Times New Roman"/>
        </w:rPr>
        <w:t>а бюджетни организации - б</w:t>
      </w:r>
      <w:r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7937DA" w:rsidRPr="00692B6D" w:rsidDel="007937DA">
        <w:rPr>
          <w:rFonts w:eastAsia="Times New Roman"/>
        </w:rPr>
        <w:t xml:space="preserve"> </w:t>
      </w:r>
      <w:r w:rsidR="00426A4E" w:rsidRPr="00692B6D">
        <w:rPr>
          <w:rFonts w:eastAsia="Times New Roman"/>
        </w:rPr>
        <w:t>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и/</w:t>
      </w:r>
      <w:r w:rsidR="00937D94" w:rsidRPr="00692B6D">
        <w:rPr>
          <w:rFonts w:eastAsia="Times New Roman"/>
        </w:rPr>
        <w:t>или и</w:t>
      </w:r>
      <w:r w:rsidR="007937DA" w:rsidRPr="00692B6D">
        <w:rPr>
          <w:rFonts w:eastAsia="Times New Roman"/>
        </w:rPr>
        <w:t xml:space="preserve">звлечение </w:t>
      </w:r>
      <w:r w:rsidR="00663805" w:rsidRPr="00692B6D">
        <w:rPr>
          <w:rFonts w:eastAsia="Times New Roman"/>
        </w:rPr>
        <w:t>от счетоводната система за налични средства (</w:t>
      </w:r>
      <w:r w:rsidR="00136634" w:rsidRPr="00692B6D">
        <w:rPr>
          <w:rFonts w:eastAsia="Times New Roman"/>
        </w:rPr>
        <w:t xml:space="preserve">представя </w:t>
      </w:r>
      <w:r w:rsidR="00663805" w:rsidRPr="00692B6D">
        <w:rPr>
          <w:rFonts w:eastAsia="Times New Roman"/>
        </w:rPr>
        <w:t>се във формат "</w:t>
      </w:r>
      <w:proofErr w:type="spellStart"/>
      <w:r w:rsidR="00663805" w:rsidRPr="00692B6D">
        <w:rPr>
          <w:rFonts w:eastAsia="Times New Roman"/>
        </w:rPr>
        <w:t>pdf</w:t>
      </w:r>
      <w:proofErr w:type="spellEnd"/>
      <w:r w:rsidR="00663805" w:rsidRPr="00692B6D">
        <w:rPr>
          <w:rFonts w:eastAsia="Times New Roman"/>
        </w:rPr>
        <w:t>" или "</w:t>
      </w:r>
      <w:proofErr w:type="spellStart"/>
      <w:r w:rsidR="00663805" w:rsidRPr="00692B6D">
        <w:rPr>
          <w:rFonts w:eastAsia="Times New Roman"/>
        </w:rPr>
        <w:t>jpg</w:t>
      </w:r>
      <w:proofErr w:type="spellEnd"/>
      <w:r w:rsidR="00663805" w:rsidRPr="00692B6D">
        <w:rPr>
          <w:rFonts w:eastAsia="Times New Roman"/>
        </w:rPr>
        <w:t>")</w:t>
      </w:r>
      <w:r w:rsidR="00426A4E" w:rsidRPr="00692B6D">
        <w:rPr>
          <w:rFonts w:eastAsia="Times New Roman"/>
        </w:rPr>
        <w:t>.</w:t>
      </w: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
          <w:bCs/>
        </w:rPr>
      </w:pPr>
      <w:r w:rsidRPr="00692B6D">
        <w:rPr>
          <w:b/>
          <w:bCs/>
        </w:rPr>
        <w:t xml:space="preserve">ВАЖНО! </w:t>
      </w:r>
    </w:p>
    <w:p w:rsidR="003A2B79"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 xml:space="preserve">Кандидатът следва да се увери, че всички документи са представени в изискуемата форма (всички декларации са попълнени по образец, подписани от съответните лица и сканирани). Оценителната комисия може да изисква разяснения относно </w:t>
      </w:r>
      <w:r w:rsidR="00894B74" w:rsidRPr="00692B6D">
        <w:rPr>
          <w:bCs/>
        </w:rPr>
        <w:t xml:space="preserve">представените </w:t>
      </w:r>
      <w:r w:rsidRPr="00692B6D">
        <w:rPr>
          <w:bCs/>
        </w:rPr>
        <w:t>документите</w:t>
      </w:r>
      <w:r w:rsidR="00877FAE" w:rsidRPr="00692B6D">
        <w:rPr>
          <w:bCs/>
        </w:rPr>
        <w:t>.</w:t>
      </w:r>
    </w:p>
    <w:p w:rsidR="00877FAE"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Оригиналите на документите се съхраняват от кандидата и се представят при поискване.</w:t>
      </w:r>
    </w:p>
    <w:p w:rsidR="00F366E3" w:rsidRPr="00692B6D" w:rsidRDefault="00F366E3" w:rsidP="00692B6D">
      <w:pPr>
        <w:pStyle w:val="NormalWeb"/>
        <w:spacing w:after="0" w:afterAutospacing="0" w:line="360" w:lineRule="auto"/>
        <w:rPr>
          <w:b/>
        </w:rPr>
      </w:pPr>
    </w:p>
    <w:p w:rsidR="002D4B6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5</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Краен срок за подаване на проектните предложения:</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line="360" w:lineRule="auto"/>
        <w:ind w:left="0" w:firstLine="180"/>
        <w:jc w:val="both"/>
      </w:pPr>
      <w:r w:rsidRPr="00692B6D">
        <w:t xml:space="preserve">Кандидат по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proofErr w:type="spellStart"/>
      <w:r w:rsidRPr="00692B6D">
        <w:t>rdd@mzh</w:t>
      </w:r>
      <w:proofErr w:type="spellEnd"/>
      <w:r w:rsidRPr="00692B6D">
        <w:t>.</w:t>
      </w:r>
      <w:proofErr w:type="spellStart"/>
      <w:r w:rsidRPr="00692B6D">
        <w:t>government</w:t>
      </w:r>
      <w:proofErr w:type="spellEnd"/>
      <w:r w:rsidRPr="00692B6D">
        <w:t>.</w:t>
      </w:r>
      <w:proofErr w:type="spellStart"/>
      <w:r w:rsidRPr="00692B6D">
        <w:t>bg</w:t>
      </w:r>
      <w:proofErr w:type="spellEnd"/>
      <w:r w:rsidRPr="00692B6D">
        <w:t>. Разясненията се утвърждават от ръководителя на Управляващия орган на ПРСР</w:t>
      </w:r>
      <w:r w:rsidR="00877FAE" w:rsidRPr="00692B6D">
        <w:t xml:space="preserve"> 2014 – 2020 г.</w:t>
      </w:r>
      <w:r w:rsidRPr="00692B6D">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2020 в срок до две седмици преди изтичането на срока за кандидатстване.</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afterAutospacing="0" w:line="360" w:lineRule="auto"/>
        <w:ind w:left="0" w:firstLine="180"/>
        <w:jc w:val="both"/>
      </w:pPr>
      <w:r w:rsidRPr="00692B6D">
        <w:t xml:space="preserve">Крайният срок за подаване на проектни предложения е </w:t>
      </w:r>
      <w:r w:rsidR="00056362" w:rsidRPr="00692B6D">
        <w:t xml:space="preserve">17.30 </w:t>
      </w:r>
      <w:r w:rsidRPr="00692B6D">
        <w:t xml:space="preserve">часа на </w:t>
      </w:r>
      <w:r w:rsidR="00056362" w:rsidRPr="00692B6D">
        <w:t xml:space="preserve">16 март </w:t>
      </w:r>
      <w:r w:rsidR="00ED7D22" w:rsidRPr="00692B6D">
        <w:t xml:space="preserve">2020 </w:t>
      </w:r>
      <w:r w:rsidRPr="00692B6D">
        <w:t>г.</w:t>
      </w:r>
    </w:p>
    <w:p w:rsidR="0028392F" w:rsidRPr="00692B6D" w:rsidRDefault="0028392F">
      <w:pPr>
        <w:pStyle w:val="ListParagraph"/>
        <w:spacing w:after="0" w:line="360" w:lineRule="auto"/>
        <w:ind w:left="0"/>
        <w:jc w:val="both"/>
        <w:rPr>
          <w:rFonts w:ascii="Times New Roman" w:hAnsi="Times New Roman" w:cs="Times New Roman"/>
          <w:b/>
          <w:sz w:val="24"/>
          <w:szCs w:val="24"/>
        </w:rPr>
      </w:pPr>
    </w:p>
    <w:p w:rsidR="0063166B" w:rsidRPr="00692B6D" w:rsidRDefault="002C0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6</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Адрес за под</w:t>
      </w:r>
      <w:r w:rsidR="00877FAE" w:rsidRPr="00692B6D">
        <w:rPr>
          <w:rFonts w:ascii="Times New Roman" w:hAnsi="Times New Roman" w:cs="Times New Roman"/>
          <w:b/>
          <w:sz w:val="24"/>
          <w:szCs w:val="24"/>
        </w:rPr>
        <w:t>аване на проектните предложения</w:t>
      </w:r>
      <w:r w:rsidR="0063166B" w:rsidRPr="00692B6D">
        <w:rPr>
          <w:rFonts w:ascii="Times New Roman" w:hAnsi="Times New Roman" w:cs="Times New Roman"/>
          <w:b/>
          <w:sz w:val="24"/>
          <w:szCs w:val="24"/>
        </w:rPr>
        <w:t>:</w:t>
      </w:r>
    </w:p>
    <w:p w:rsidR="00370B15" w:rsidRPr="00692B6D" w:rsidRDefault="00370B15">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 New Roman" w:hAnsi="Times New Roman" w:cs="Times New Roman"/>
          <w:sz w:val="24"/>
          <w:szCs w:val="24"/>
        </w:rPr>
        <w:t xml:space="preserve">Проектните предложения по настоящата процедура се подават изцяло по електронен път  като се използва Модул за Е-кандидатстване на Информационната система за управление и наблюдение на Структурните инструменти на ЕС в България (ИСУН 2020) на следния интернет адрес: </w:t>
      </w:r>
      <w:hyperlink r:id="rId18" w:history="1">
        <w:r w:rsidRPr="00692B6D">
          <w:rPr>
            <w:rStyle w:val="Hyperlink"/>
            <w:rFonts w:ascii="Times New Roman" w:eastAsia="Times New Roman" w:hAnsi="Times New Roman" w:cs="Times New Roman"/>
            <w:sz w:val="24"/>
            <w:szCs w:val="24"/>
          </w:rPr>
          <w:t>https://eumis2020.government.bg</w:t>
        </w:r>
      </w:hyperlink>
      <w:r w:rsidRPr="00692B6D">
        <w:rPr>
          <w:rFonts w:ascii="Times New Roman" w:eastAsia="Times New Roman" w:hAnsi="Times New Roman" w:cs="Times New Roman"/>
          <w:sz w:val="24"/>
          <w:szCs w:val="24"/>
        </w:rPr>
        <w:t>.</w:t>
      </w:r>
    </w:p>
    <w:p w:rsidR="001009F3" w:rsidRPr="00692B6D" w:rsidRDefault="001009F3">
      <w:pPr>
        <w:pStyle w:val="ListParagraph"/>
        <w:spacing w:after="0" w:line="360" w:lineRule="auto"/>
        <w:ind w:left="0"/>
        <w:jc w:val="both"/>
        <w:rPr>
          <w:rFonts w:ascii="Times New Roman" w:hAnsi="Times New Roman" w:cs="Times New Roman"/>
          <w:b/>
          <w:sz w:val="24"/>
          <w:szCs w:val="24"/>
        </w:rPr>
      </w:pP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27. Допълнителна информация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27.1. Основни термини и дефиниции използвани в условията за кандидатстване: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„Административен договор“</w:t>
      </w:r>
      <w:r w:rsidRPr="00692B6D">
        <w:rPr>
          <w:rFonts w:ascii="Times New Roman" w:hAnsi="Times New Roman" w:cs="Times New Roman"/>
          <w:sz w:val="24"/>
          <w:szCs w:val="24"/>
        </w:rPr>
        <w:t xml:space="preserve"> е договор по смисъла на §1, т. 1 от допълнителните разпоредби на ЗУСЕСИФ.</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„Безвъзмездна финансова помощ“</w:t>
      </w:r>
      <w:r w:rsidRPr="00692B6D">
        <w:rPr>
          <w:rFonts w:ascii="Times New Roman" w:hAnsi="Times New Roman" w:cs="Times New Roman"/>
          <w:sz w:val="24"/>
          <w:szCs w:val="24"/>
        </w:rPr>
        <w:t xml:space="preserve">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резултати.</w:t>
      </w:r>
    </w:p>
    <w:p w:rsidR="007E1741" w:rsidRPr="00692B6D" w:rsidRDefault="007E1741"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„Биосигурност“</w:t>
      </w:r>
      <w:r w:rsidRPr="00692B6D">
        <w:rPr>
          <w:rFonts w:ascii="Times New Roman" w:hAnsi="Times New Roman" w:cs="Times New Roman"/>
          <w:sz w:val="24"/>
          <w:szCs w:val="24"/>
        </w:rPr>
        <w:t xml:space="preserve"> съвкупност от мерки и действия, целящи поддържането на животновъдните обекти в съответствие със Закона за ветеринарномедицинската дейност и Наредба № 44 от 20.04.2006 г. за ветеринарномедицинските изисквания към животновъдните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акона за горите са: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1.</w:t>
      </w:r>
      <w:r w:rsidRPr="00692B6D">
        <w:rPr>
          <w:rFonts w:ascii="Times New Roman" w:hAnsi="Times New Roman" w:cs="Times New Roman"/>
          <w:sz w:val="24"/>
          <w:szCs w:val="24"/>
        </w:rPr>
        <w:tab/>
        <w:t xml:space="preserve"> земи, заети от </w:t>
      </w:r>
      <w:proofErr w:type="spellStart"/>
      <w:r w:rsidRPr="00692B6D">
        <w:rPr>
          <w:rFonts w:ascii="Times New Roman" w:hAnsi="Times New Roman" w:cs="Times New Roman"/>
          <w:sz w:val="24"/>
          <w:szCs w:val="24"/>
        </w:rPr>
        <w:t>горскодървесна</w:t>
      </w:r>
      <w:proofErr w:type="spellEnd"/>
      <w:r w:rsidRPr="00692B6D">
        <w:rPr>
          <w:rFonts w:ascii="Times New Roman" w:hAnsi="Times New Roman" w:cs="Times New Roman"/>
          <w:sz w:val="24"/>
          <w:szCs w:val="24"/>
        </w:rPr>
        <w:t xml:space="preserve"> растителност с площ не по-малка от един декар, височина на </w:t>
      </w:r>
      <w:proofErr w:type="spellStart"/>
      <w:r w:rsidRPr="00692B6D">
        <w:rPr>
          <w:rFonts w:ascii="Times New Roman" w:hAnsi="Times New Roman" w:cs="Times New Roman"/>
          <w:sz w:val="24"/>
          <w:szCs w:val="24"/>
        </w:rPr>
        <w:t>дървостоя</w:t>
      </w:r>
      <w:proofErr w:type="spellEnd"/>
      <w:r w:rsidRPr="00692B6D">
        <w:rPr>
          <w:rFonts w:ascii="Times New Roman" w:hAnsi="Times New Roman" w:cs="Times New Roman"/>
          <w:sz w:val="24"/>
          <w:szCs w:val="24"/>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t>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площи, които в резултат на антропогенна дейност или естествени причини са временно обезлесени, но подлежат на възобновяване;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Pr="00692B6D">
        <w:rPr>
          <w:rFonts w:ascii="Times New Roman" w:hAnsi="Times New Roman" w:cs="Times New Roman"/>
          <w:sz w:val="24"/>
          <w:szCs w:val="24"/>
        </w:rPr>
        <w:tab/>
        <w:t>защитни горски пояси, както и ивици от дървета с площ, по-голяма от един декар, и широчина над 10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Pr="00692B6D">
        <w:rPr>
          <w:rFonts w:ascii="Times New Roman" w:hAnsi="Times New Roman" w:cs="Times New Roman"/>
          <w:sz w:val="24"/>
          <w:szCs w:val="24"/>
        </w:rPr>
        <w:tab/>
        <w:t>насаждения в системи и съоръжения за предпазване от вредното въздействие на водите;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Pr="00692B6D">
        <w:rPr>
          <w:rFonts w:ascii="Times New Roman" w:hAnsi="Times New Roman" w:cs="Times New Roman"/>
          <w:sz w:val="24"/>
          <w:szCs w:val="24"/>
        </w:rPr>
        <w:tab/>
        <w:t>клекови формации;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7.</w:t>
      </w:r>
      <w:r w:rsidRPr="00692B6D">
        <w:rPr>
          <w:rFonts w:ascii="Times New Roman" w:hAnsi="Times New Roman" w:cs="Times New Roman"/>
          <w:sz w:val="24"/>
          <w:szCs w:val="24"/>
        </w:rPr>
        <w:tab/>
      </w:r>
      <w:proofErr w:type="spellStart"/>
      <w:r w:rsidRPr="00692B6D">
        <w:rPr>
          <w:rFonts w:ascii="Times New Roman" w:hAnsi="Times New Roman" w:cs="Times New Roman"/>
          <w:sz w:val="24"/>
          <w:szCs w:val="24"/>
        </w:rPr>
        <w:t>съобщества</w:t>
      </w:r>
      <w:proofErr w:type="spellEnd"/>
      <w:r w:rsidRPr="00692B6D">
        <w:rPr>
          <w:rFonts w:ascii="Times New Roman" w:hAnsi="Times New Roman" w:cs="Times New Roman"/>
          <w:sz w:val="24"/>
          <w:szCs w:val="24"/>
        </w:rPr>
        <w:t xml:space="preserve"> от дървесни или храстови видове, разположени край водни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стопанин“</w:t>
      </w:r>
      <w:r w:rsidRPr="00692B6D">
        <w:rPr>
          <w:rFonts w:ascii="Times New Roman" w:hAnsi="Times New Roman" w:cs="Times New Roman"/>
          <w:sz w:val="24"/>
          <w:szCs w:val="24"/>
        </w:rPr>
        <w:t xml:space="preserve">  физическо или юридическо лице, собственик/ползвател на горски територии, вписано в публичния регистър по чл. 235 или 241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територии“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 xml:space="preserve">акона за горите са: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sz w:val="24"/>
          <w:szCs w:val="24"/>
        </w:rPr>
        <w:tab/>
        <w:t>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r>
      <w:proofErr w:type="spellStart"/>
      <w:r w:rsidRPr="00692B6D">
        <w:rPr>
          <w:rFonts w:ascii="Times New Roman" w:hAnsi="Times New Roman" w:cs="Times New Roman"/>
          <w:sz w:val="24"/>
          <w:szCs w:val="24"/>
        </w:rPr>
        <w:t>голини</w:t>
      </w:r>
      <w:proofErr w:type="spellEnd"/>
      <w:r w:rsidRPr="00692B6D">
        <w:rPr>
          <w:rFonts w:ascii="Times New Roman" w:hAnsi="Times New Roman" w:cs="Times New Roman"/>
          <w:sz w:val="24"/>
          <w:szCs w:val="24"/>
        </w:rPr>
        <w:t xml:space="preserve">, </w:t>
      </w:r>
      <w:proofErr w:type="spellStart"/>
      <w:r w:rsidRPr="00692B6D">
        <w:rPr>
          <w:rFonts w:ascii="Times New Roman" w:hAnsi="Times New Roman" w:cs="Times New Roman"/>
          <w:sz w:val="24"/>
          <w:szCs w:val="24"/>
        </w:rPr>
        <w:t>недървопроизводителни</w:t>
      </w:r>
      <w:proofErr w:type="spellEnd"/>
      <w:r w:rsidRPr="00692B6D">
        <w:rPr>
          <w:rFonts w:ascii="Times New Roman" w:hAnsi="Times New Roman" w:cs="Times New Roman"/>
          <w:sz w:val="24"/>
          <w:szCs w:val="24"/>
        </w:rPr>
        <w:t xml:space="preserve"> земи и други територии, предназначени за горскостопанска дейност;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карстови образувания, разположени в земите по т. 1 и 2;</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Pr="00692B6D">
        <w:rPr>
          <w:rFonts w:ascii="Times New Roman" w:hAnsi="Times New Roman" w:cs="Times New Roman"/>
          <w:sz w:val="24"/>
          <w:szCs w:val="24"/>
        </w:rPr>
        <w:tab/>
        <w:t>защитни горски пояси с размери, по-малки от определените в чл. 2, ал. 1, т. 4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„Заетите лица в техните стопанства“</w:t>
      </w:r>
      <w:r w:rsidRPr="00692B6D">
        <w:rPr>
          <w:rFonts w:ascii="Times New Roman" w:hAnsi="Times New Roman" w:cs="Times New Roman"/>
          <w:sz w:val="24"/>
          <w:szCs w:val="24"/>
        </w:rPr>
        <w:t xml:space="preserve"> са лица, наети на трудов договор за неопределено време по чл. 67 от КТ към съответното земеделско или горско стопанство;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„Земеделска и горска техника“</w:t>
      </w:r>
      <w:r w:rsidRPr="00692B6D">
        <w:rPr>
          <w:rFonts w:ascii="Times New Roman" w:hAnsi="Times New Roman" w:cs="Times New Roman"/>
          <w:sz w:val="24"/>
          <w:szCs w:val="24"/>
        </w:rPr>
        <w:tab/>
        <w:t>са самоходните, несамоходните и стационарните машини, съоръженията, инсталациите и апаратите, използвани в земеделието и горите</w:t>
      </w:r>
      <w:r w:rsidR="00D762B0"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„Земеделски стопанин“</w:t>
      </w:r>
      <w:r w:rsidRPr="00692B6D">
        <w:rPr>
          <w:rFonts w:ascii="Times New Roman" w:hAnsi="Times New Roman" w:cs="Times New Roman"/>
          <w:sz w:val="24"/>
          <w:szCs w:val="24"/>
        </w:rPr>
        <w:t xml:space="preserve"> </w:t>
      </w:r>
      <w:r w:rsidR="008F311E" w:rsidRPr="00692B6D">
        <w:rPr>
          <w:rFonts w:ascii="Times New Roman" w:hAnsi="Times New Roman" w:cs="Times New Roman"/>
          <w:sz w:val="24"/>
          <w:szCs w:val="24"/>
        </w:rPr>
        <w:t>е лице, регистрирано по Наредба № 3 от 29.01.1999 г. за създаване и поддържане на регистър на земеделските стопани;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„Земеделско стопанство“</w:t>
      </w:r>
      <w:r w:rsidRPr="00692B6D">
        <w:rPr>
          <w:rFonts w:ascii="Times New Roman" w:hAnsi="Times New Roman" w:cs="Times New Roman"/>
          <w:sz w:val="24"/>
          <w:szCs w:val="24"/>
        </w:rPr>
        <w:t xml:space="preserve"> е стопанство по смисъла на чл. 4, параграф 1, буква "б" от Регламент (ЕС) № 1307/2013;</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„Иновации“</w:t>
      </w:r>
      <w:r w:rsidRPr="00692B6D">
        <w:rPr>
          <w:rFonts w:ascii="Times New Roman" w:hAnsi="Times New Roman" w:cs="Times New Roman"/>
          <w:sz w:val="24"/>
          <w:szCs w:val="24"/>
        </w:rPr>
        <w:t xml:space="preserve"> е 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организацията на работното място, или външни връзки, която води до повишаване на икономическа, социална и екологична ефективност;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„Курс“</w:t>
      </w:r>
      <w:r w:rsidRPr="00692B6D">
        <w:rPr>
          <w:rFonts w:ascii="Times New Roman" w:hAnsi="Times New Roman" w:cs="Times New Roman"/>
          <w:sz w:val="24"/>
          <w:szCs w:val="24"/>
        </w:rPr>
        <w:t xml:space="preserve"> </w:t>
      </w:r>
      <w:r w:rsidR="00AA0362">
        <w:rPr>
          <w:rFonts w:ascii="Times New Roman" w:hAnsi="Times New Roman" w:cs="Times New Roman"/>
          <w:sz w:val="24"/>
          <w:szCs w:val="24"/>
        </w:rPr>
        <w:t xml:space="preserve">е съвкупност от </w:t>
      </w:r>
      <w:r w:rsidRPr="00692B6D">
        <w:rPr>
          <w:rFonts w:ascii="Times New Roman" w:hAnsi="Times New Roman" w:cs="Times New Roman"/>
          <w:sz w:val="24"/>
          <w:szCs w:val="24"/>
        </w:rPr>
        <w:t>специални занятия с разработена учебна програма за част от професия</w:t>
      </w:r>
      <w:r w:rsidR="00D762B0" w:rsidRPr="00692B6D">
        <w:rPr>
          <w:rFonts w:ascii="Times New Roman" w:hAnsi="Times New Roman" w:cs="Times New Roman"/>
          <w:sz w:val="24"/>
          <w:szCs w:val="24"/>
        </w:rPr>
        <w:t xml:space="preserve"> или за обучение за повишаване на квалификацията</w:t>
      </w:r>
      <w:r w:rsidRPr="00692B6D">
        <w:rPr>
          <w:rFonts w:ascii="Times New Roman" w:hAnsi="Times New Roman" w:cs="Times New Roman"/>
          <w:sz w:val="24"/>
          <w:szCs w:val="24"/>
        </w:rPr>
        <w:t>, за постигане на конкретни цели на обучението;</w:t>
      </w:r>
    </w:p>
    <w:p w:rsidR="00405F64" w:rsidRPr="00692B6D" w:rsidRDefault="00405F64"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 xml:space="preserve">„Малки стопанства, одобрени за подпомагане по мерки от Тематичната подпрограма за малки </w:t>
      </w:r>
      <w:r w:rsidR="001400C1" w:rsidRPr="00692B6D">
        <w:rPr>
          <w:rFonts w:ascii="Times New Roman" w:hAnsi="Times New Roman" w:cs="Times New Roman"/>
          <w:b/>
          <w:sz w:val="24"/>
          <w:szCs w:val="24"/>
        </w:rPr>
        <w:t>стопанства по ПРСР 2014-2020“</w:t>
      </w:r>
      <w:r w:rsidR="001400C1" w:rsidRPr="00692B6D">
        <w:rPr>
          <w:rFonts w:ascii="Times New Roman" w:hAnsi="Times New Roman" w:cs="Times New Roman"/>
          <w:sz w:val="24"/>
          <w:szCs w:val="24"/>
        </w:rPr>
        <w:t xml:space="preserve"> са: </w:t>
      </w:r>
      <w:r w:rsidRPr="00692B6D">
        <w:rPr>
          <w:rFonts w:ascii="Times New Roman" w:hAnsi="Times New Roman" w:cs="Times New Roman"/>
          <w:sz w:val="24"/>
          <w:szCs w:val="24"/>
        </w:rPr>
        <w:t>малки стопанства със сключени договори за финансиране по мерки от Тематичната подпрограма за малки стопанства по ПРСР 2014-2020 г.: подмярка 4.1.2. „Инвестиции в земеделски стопанства“ по Тематична подпрограма за развитие на малки стопанства, подмярка 4.2.2 „Инвестиции в преработка/маркетинг на селскостопански продукти“ по Тематичната подпрограма, подмярка 4.</w:t>
      </w:r>
      <w:proofErr w:type="spellStart"/>
      <w:r w:rsidRPr="00692B6D">
        <w:rPr>
          <w:rFonts w:ascii="Times New Roman" w:hAnsi="Times New Roman" w:cs="Times New Roman"/>
          <w:sz w:val="24"/>
          <w:szCs w:val="24"/>
        </w:rPr>
        <w:t>4</w:t>
      </w:r>
      <w:proofErr w:type="spellEnd"/>
      <w:r w:rsidRPr="00692B6D">
        <w:rPr>
          <w:rFonts w:ascii="Times New Roman" w:hAnsi="Times New Roman" w:cs="Times New Roman"/>
          <w:sz w:val="24"/>
          <w:szCs w:val="24"/>
        </w:rPr>
        <w:t>.2 „Непроизводствени инвестиции“ по Тематичната подпрограма за</w:t>
      </w:r>
      <w:r w:rsidR="00D762B0" w:rsidRPr="00692B6D">
        <w:rPr>
          <w:rFonts w:ascii="Times New Roman" w:hAnsi="Times New Roman" w:cs="Times New Roman"/>
          <w:sz w:val="24"/>
          <w:szCs w:val="24"/>
        </w:rPr>
        <w:t xml:space="preserve"> развитие на малки стопанства, </w:t>
      </w:r>
      <w:r w:rsidRPr="00692B6D">
        <w:rPr>
          <w:rFonts w:ascii="Times New Roman" w:hAnsi="Times New Roman" w:cs="Times New Roman"/>
          <w:sz w:val="24"/>
          <w:szCs w:val="24"/>
        </w:rPr>
        <w:t xml:space="preserve">подмярка </w:t>
      </w:r>
      <w:r w:rsidR="00D762B0" w:rsidRPr="00692B6D">
        <w:rPr>
          <w:rFonts w:ascii="Times New Roman" w:hAnsi="Times New Roman" w:cs="Times New Roman"/>
          <w:sz w:val="24"/>
          <w:szCs w:val="24"/>
        </w:rPr>
        <w:t xml:space="preserve">6.4.2 </w:t>
      </w:r>
      <w:r w:rsidRPr="00692B6D">
        <w:rPr>
          <w:rFonts w:ascii="Times New Roman" w:hAnsi="Times New Roman" w:cs="Times New Roman"/>
          <w:sz w:val="24"/>
          <w:szCs w:val="24"/>
        </w:rPr>
        <w:t>„Инвестиции в подкрепа на неземеделски дейности“ по Тематичната подпрограма за развитие на малки стопанства</w:t>
      </w:r>
      <w:r w:rsidR="00D762B0" w:rsidRPr="00692B6D">
        <w:rPr>
          <w:rFonts w:ascii="Times New Roman" w:hAnsi="Times New Roman" w:cs="Times New Roman"/>
          <w:sz w:val="24"/>
          <w:szCs w:val="24"/>
        </w:rPr>
        <w:t xml:space="preserve"> и подмярка 6.3  „Стартова помощ за развитието на малки стопанства“;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„Млад земеделски стопани</w:t>
      </w:r>
      <w:r w:rsidR="00405F64" w:rsidRPr="00692B6D">
        <w:rPr>
          <w:rFonts w:ascii="Times New Roman" w:hAnsi="Times New Roman" w:cs="Times New Roman"/>
          <w:b/>
          <w:sz w:val="24"/>
          <w:szCs w:val="24"/>
        </w:rPr>
        <w:t>н</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sz w:val="24"/>
          <w:szCs w:val="24"/>
        </w:rPr>
        <w:tab/>
        <w:t xml:space="preserve">физическо лице, ЕТ или собственик на ЕООД на възраст между 18 и не повече от 40 навършени години, регистрирано като земеделски стопанин по Наредба № 3 от 29.01.1999 г. за създаване и поддържане на регистър на земеделските стопани или </w:t>
      </w:r>
    </w:p>
    <w:p w:rsidR="00405F64"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sz w:val="24"/>
          <w:szCs w:val="24"/>
        </w:rPr>
        <w:tab/>
        <w:t>физическо лице, ЕТ или собственик на ЕООД, което има сключен дого</w:t>
      </w:r>
      <w:r w:rsidR="00D762B0" w:rsidRPr="00692B6D">
        <w:rPr>
          <w:rFonts w:ascii="Times New Roman" w:hAnsi="Times New Roman" w:cs="Times New Roman"/>
          <w:sz w:val="24"/>
          <w:szCs w:val="24"/>
        </w:rPr>
        <w:t>вор за финансиране по мярка 6.1</w:t>
      </w:r>
      <w:r w:rsidRPr="00692B6D">
        <w:rPr>
          <w:rFonts w:ascii="Times New Roman" w:hAnsi="Times New Roman" w:cs="Times New Roman"/>
          <w:sz w:val="24"/>
          <w:szCs w:val="24"/>
        </w:rPr>
        <w:t xml:space="preserve"> от ПРСР 2014-2020</w:t>
      </w:r>
      <w:r w:rsidR="00D762B0" w:rsidRPr="00692B6D">
        <w:rPr>
          <w:rFonts w:ascii="Times New Roman" w:hAnsi="Times New Roman" w:cs="Times New Roman"/>
          <w:sz w:val="24"/>
          <w:szCs w:val="24"/>
        </w:rPr>
        <w:t xml:space="preserve"> г.;</w:t>
      </w:r>
    </w:p>
    <w:p w:rsidR="009B539B" w:rsidRPr="00692B6D" w:rsidRDefault="009B539B" w:rsidP="000A280E">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„Материални активи“ </w:t>
      </w:r>
      <w:r w:rsidRPr="00692B6D">
        <w:rPr>
          <w:rFonts w:ascii="Times New Roman" w:hAnsi="Times New Roman" w:cs="Times New Roman"/>
          <w:sz w:val="24"/>
          <w:szCs w:val="24"/>
        </w:rPr>
        <w:t>са активи, състоящи се от земя, сгради, съоръжения, машини и оборудва</w:t>
      </w:r>
      <w:r w:rsidRPr="00692B6D">
        <w:rPr>
          <w:rFonts w:ascii="Times New Roman" w:hAnsi="Times New Roman" w:cs="Times New Roman"/>
          <w:b/>
          <w:sz w:val="24"/>
          <w:szCs w:val="24"/>
        </w:rPr>
        <w:t>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„Модул“</w:t>
      </w:r>
      <w:r w:rsidRPr="00692B6D">
        <w:rPr>
          <w:rFonts w:ascii="Times New Roman" w:hAnsi="Times New Roman" w:cs="Times New Roman"/>
          <w:sz w:val="24"/>
          <w:szCs w:val="24"/>
        </w:rPr>
        <w:t xml:space="preserve"> е самостоятелно обособено учебно съдържание за постигане на една или няколко единици резултати от ученето, определени в държавните образователни стандарти за придобиване на квалификация по професии и</w:t>
      </w:r>
      <w:r w:rsidR="00D762B0" w:rsidRPr="00692B6D">
        <w:rPr>
          <w:rFonts w:ascii="Times New Roman" w:hAnsi="Times New Roman" w:cs="Times New Roman"/>
          <w:sz w:val="24"/>
          <w:szCs w:val="24"/>
        </w:rPr>
        <w:t>/или</w:t>
      </w:r>
      <w:r w:rsidRPr="00692B6D">
        <w:rPr>
          <w:rFonts w:ascii="Times New Roman" w:hAnsi="Times New Roman" w:cs="Times New Roman"/>
          <w:sz w:val="24"/>
          <w:szCs w:val="24"/>
        </w:rPr>
        <w:t xml:space="preserve"> свързани с извършване на конкретна професионална дейност;</w:t>
      </w:r>
    </w:p>
    <w:p w:rsidR="009B539B" w:rsidRPr="00692B6D" w:rsidRDefault="009B539B" w:rsidP="009B539B">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b/>
          <w:sz w:val="24"/>
          <w:szCs w:val="24"/>
        </w:rPr>
        <w:t>Нематериални активи</w:t>
      </w:r>
      <w:r w:rsidRPr="00692B6D">
        <w:rPr>
          <w:rFonts w:ascii="Times New Roman" w:hAnsi="Times New Roman" w:cs="Times New Roman"/>
          <w:sz w:val="24"/>
          <w:szCs w:val="24"/>
        </w:rPr>
        <w:t xml:space="preserve">“ са активи, които нямат физически или финансов израз, като патенти, лицензи, </w:t>
      </w:r>
      <w:proofErr w:type="spellStart"/>
      <w:r w:rsidRPr="00692B6D">
        <w:rPr>
          <w:rFonts w:ascii="Times New Roman" w:hAnsi="Times New Roman" w:cs="Times New Roman"/>
          <w:sz w:val="24"/>
          <w:szCs w:val="24"/>
        </w:rPr>
        <w:t>ноу-хау</w:t>
      </w:r>
      <w:proofErr w:type="spellEnd"/>
      <w:r w:rsidRPr="00692B6D">
        <w:rPr>
          <w:rFonts w:ascii="Times New Roman" w:hAnsi="Times New Roman" w:cs="Times New Roman"/>
          <w:sz w:val="24"/>
          <w:szCs w:val="24"/>
        </w:rPr>
        <w:t xml:space="preserve"> или </w:t>
      </w:r>
      <w:r w:rsidR="00D762B0" w:rsidRPr="00692B6D">
        <w:rPr>
          <w:rFonts w:ascii="Times New Roman" w:hAnsi="Times New Roman" w:cs="Times New Roman"/>
          <w:sz w:val="24"/>
          <w:szCs w:val="24"/>
        </w:rPr>
        <w:t>друга интелектуална собственост;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„Нередност“</w:t>
      </w:r>
      <w:r w:rsidRPr="00692B6D">
        <w:rPr>
          <w:rFonts w:ascii="Times New Roman" w:hAnsi="Times New Roman" w:cs="Times New Roman"/>
          <w:sz w:val="24"/>
          <w:szCs w:val="24"/>
        </w:rPr>
        <w:t xml:space="preserve"> е всяко нарушение на правото на  Европейския съюз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Европейския съюз чрез начисляване на неправомерен разход в бюджета на  Европейския съюз;</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w:t>
      </w:r>
      <w:proofErr w:type="spellStart"/>
      <w:r w:rsidRPr="00692B6D">
        <w:rPr>
          <w:rFonts w:ascii="Times New Roman" w:hAnsi="Times New Roman" w:cs="Times New Roman"/>
          <w:b/>
          <w:sz w:val="24"/>
          <w:szCs w:val="24"/>
        </w:rPr>
        <w:t>Подмярка</w:t>
      </w:r>
      <w:proofErr w:type="spellEnd"/>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съвкупност от дейности, спомагащи за прил</w:t>
      </w:r>
      <w:r w:rsidR="00922E80" w:rsidRPr="00692B6D">
        <w:rPr>
          <w:rFonts w:ascii="Times New Roman" w:hAnsi="Times New Roman" w:cs="Times New Roman"/>
          <w:sz w:val="24"/>
          <w:szCs w:val="24"/>
        </w:rPr>
        <w:t>агане приоритетите на ПРСР 2014-</w:t>
      </w:r>
      <w:r w:rsidRPr="00692B6D">
        <w:rPr>
          <w:rFonts w:ascii="Times New Roman" w:hAnsi="Times New Roman" w:cs="Times New Roman"/>
          <w:sz w:val="24"/>
          <w:szCs w:val="24"/>
        </w:rPr>
        <w:t xml:space="preserve"> 2020 г.;</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„Проверка на място“</w:t>
      </w:r>
      <w:r w:rsidRPr="00692B6D">
        <w:rPr>
          <w:rFonts w:ascii="Times New Roman" w:hAnsi="Times New Roman" w:cs="Times New Roman"/>
          <w:sz w:val="24"/>
          <w:szCs w:val="24"/>
        </w:rPr>
        <w:t xml:space="preserve"> е проверка по смисъла на Регламент за изпълнение (ЕС) № 809/2014;</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„Проект</w:t>
      </w:r>
      <w:r w:rsidR="000B1A79" w:rsidRPr="00692B6D">
        <w:rPr>
          <w:rFonts w:ascii="Times New Roman" w:hAnsi="Times New Roman" w:cs="Times New Roman"/>
          <w:b/>
          <w:sz w:val="24"/>
          <w:szCs w:val="24"/>
        </w:rPr>
        <w:t>но предложение</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r w:rsidR="00621E27" w:rsidRPr="00692B6D">
        <w:rPr>
          <w:rFonts w:ascii="Times New Roman" w:hAnsi="Times New Roman" w:cs="Times New Roman"/>
          <w:sz w:val="24"/>
          <w:szCs w:val="24"/>
        </w:rPr>
        <w:t>формуляр за кандидатс</w:t>
      </w:r>
      <w:r w:rsidR="00D762B0" w:rsidRPr="00692B6D">
        <w:rPr>
          <w:rFonts w:ascii="Times New Roman" w:hAnsi="Times New Roman" w:cs="Times New Roman"/>
          <w:sz w:val="24"/>
          <w:szCs w:val="24"/>
        </w:rPr>
        <w:t>т</w:t>
      </w:r>
      <w:r w:rsidR="00621E27" w:rsidRPr="00692B6D">
        <w:rPr>
          <w:rFonts w:ascii="Times New Roman" w:hAnsi="Times New Roman" w:cs="Times New Roman"/>
          <w:sz w:val="24"/>
          <w:szCs w:val="24"/>
        </w:rPr>
        <w:t>ване</w:t>
      </w:r>
      <w:r w:rsidRPr="00692B6D">
        <w:rPr>
          <w:rFonts w:ascii="Times New Roman" w:hAnsi="Times New Roman" w:cs="Times New Roman"/>
          <w:sz w:val="24"/>
          <w:szCs w:val="24"/>
        </w:rPr>
        <w:t xml:space="preserve">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r w:rsidR="00D762B0" w:rsidRPr="00692B6D">
        <w:rPr>
          <w:rFonts w:ascii="Times New Roman" w:hAnsi="Times New Roman" w:cs="Times New Roman"/>
          <w:sz w:val="24"/>
          <w:szCs w:val="24"/>
        </w:rPr>
        <w:t xml:space="preserve"> 2014 – 2020 г.</w:t>
      </w:r>
      <w:r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„Професионална квалификация“</w:t>
      </w:r>
      <w:r w:rsidRPr="00692B6D">
        <w:rPr>
          <w:rFonts w:ascii="Times New Roman" w:hAnsi="Times New Roman" w:cs="Times New Roman"/>
          <w:sz w:val="24"/>
          <w:szCs w:val="24"/>
        </w:rPr>
        <w:t xml:space="preserve"> е квалификация по професия или по част от професия, която включва съвкупността от професионални компетенции и необходимите за тяхното формиране общообразователни знания и умения;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„Професионално направление"</w:t>
      </w:r>
      <w:r w:rsidRPr="00692B6D">
        <w:rPr>
          <w:rFonts w:ascii="Times New Roman" w:hAnsi="Times New Roman" w:cs="Times New Roman"/>
          <w:sz w:val="24"/>
          <w:szCs w:val="24"/>
        </w:rPr>
        <w:t xml:space="preserve"> е съвкупност от професии в определен в Националната отраслова класификация отрасъл на икономиката или от друга сфера на обществения живот, съобразена със съответната област на образованието по Международната стандартна класификация на образованието;</w:t>
      </w:r>
    </w:p>
    <w:p w:rsidR="006D08EB"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rPr>
      </w:pPr>
      <w:r w:rsidRPr="00692B6D">
        <w:rPr>
          <w:rFonts w:ascii="Times New Roman" w:hAnsi="Times New Roman" w:cs="Times New Roman"/>
          <w:b/>
          <w:sz w:val="24"/>
          <w:szCs w:val="24"/>
        </w:rPr>
        <w:t>„Професионално обучение“</w:t>
      </w:r>
      <w:r w:rsidRPr="00692B6D">
        <w:rPr>
          <w:rFonts w:ascii="Times New Roman" w:hAnsi="Times New Roman" w:cs="Times New Roman"/>
          <w:sz w:val="24"/>
          <w:szCs w:val="24"/>
        </w:rPr>
        <w:t xml:space="preserve"> е придобиване на квалификация по професия или по част от професия;</w:t>
      </w:r>
      <w:r w:rsidR="00A033D2" w:rsidRPr="00692B6D">
        <w:rPr>
          <w:rFonts w:ascii="Times New Roman" w:hAnsi="Times New Roman" w:cs="Times New Roman"/>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 xml:space="preserve">„Самоходна машина“ </w:t>
      </w:r>
      <w:r w:rsidRPr="00692B6D">
        <w:rPr>
          <w:rFonts w:ascii="Times New Roman" w:hAnsi="Times New Roman" w:cs="Times New Roman"/>
          <w:sz w:val="24"/>
          <w:szCs w:val="24"/>
        </w:rPr>
        <w:t>е съоръжение или машина, предназначена за извършване на специфични дейности и движеща се или придвижвана по пътищата само по изключение;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„Семинар“</w:t>
      </w:r>
      <w:r w:rsidRPr="00692B6D">
        <w:rPr>
          <w:rFonts w:ascii="Times New Roman" w:hAnsi="Times New Roman" w:cs="Times New Roman"/>
          <w:sz w:val="24"/>
          <w:szCs w:val="24"/>
        </w:rPr>
        <w:t xml:space="preserve"> групови тематични срещи, на които се разглеждат и обсъждат конкретни теми за повишаване на квалификацията;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„Стандартни разходи“</w:t>
      </w:r>
      <w:r w:rsidRPr="00692B6D">
        <w:rPr>
          <w:rFonts w:ascii="Times New Roman" w:hAnsi="Times New Roman" w:cs="Times New Roman"/>
          <w:sz w:val="24"/>
          <w:szCs w:val="24"/>
        </w:rPr>
        <w:t xml:space="preserve">  са предварително определени разходи </w:t>
      </w:r>
      <w:proofErr w:type="spellStart"/>
      <w:r w:rsidRPr="00692B6D">
        <w:rPr>
          <w:rFonts w:ascii="Times New Roman" w:hAnsi="Times New Roman" w:cs="Times New Roman"/>
          <w:sz w:val="24"/>
          <w:szCs w:val="24"/>
        </w:rPr>
        <w:t>възоснова</w:t>
      </w:r>
      <w:proofErr w:type="spellEnd"/>
      <w:r w:rsidRPr="00692B6D">
        <w:rPr>
          <w:rFonts w:ascii="Times New Roman" w:hAnsi="Times New Roman" w:cs="Times New Roman"/>
          <w:sz w:val="24"/>
          <w:szCs w:val="24"/>
        </w:rPr>
        <w:t xml:space="preserve"> на изготвена методология за изчисление на единични разходи. Методологията се базира на количествено определени дейности с посочени източници на информация, използвани за  извеждане на стойностите за крайния продукт по ефективен начин;</w:t>
      </w:r>
    </w:p>
    <w:p w:rsidR="00922E80"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color w:val="000000"/>
          <w:sz w:val="24"/>
          <w:szCs w:val="24"/>
        </w:rPr>
      </w:pPr>
      <w:r w:rsidRPr="00692B6D">
        <w:rPr>
          <w:rFonts w:ascii="Times New Roman" w:hAnsi="Times New Roman" w:cs="Times New Roman"/>
          <w:b/>
          <w:sz w:val="24"/>
          <w:szCs w:val="24"/>
        </w:rPr>
        <w:t>„Учебен план“</w:t>
      </w:r>
      <w:r w:rsidRPr="00692B6D">
        <w:rPr>
          <w:rFonts w:ascii="Times New Roman" w:hAnsi="Times New Roman" w:cs="Times New Roman"/>
          <w:sz w:val="24"/>
          <w:szCs w:val="24"/>
        </w:rPr>
        <w:t xml:space="preserve"> </w:t>
      </w:r>
      <w:r w:rsidR="00B71DE8" w:rsidRPr="00692B6D">
        <w:rPr>
          <w:rFonts w:ascii="Times New Roman" w:hAnsi="Times New Roman" w:cs="Times New Roman"/>
          <w:sz w:val="24"/>
          <w:szCs w:val="24"/>
        </w:rPr>
        <w:t xml:space="preserve">е разпределение на </w:t>
      </w:r>
      <w:r w:rsidR="00B71DE8" w:rsidRPr="00692B6D">
        <w:rPr>
          <w:rFonts w:ascii="Times New Roman" w:hAnsi="Times New Roman" w:cs="Times New Roman"/>
          <w:color w:val="000000"/>
          <w:sz w:val="24"/>
          <w:szCs w:val="24"/>
        </w:rPr>
        <w:t>учебното време между учебните предмети/модули или дейности</w:t>
      </w:r>
      <w:r w:rsidR="00AA0362">
        <w:rPr>
          <w:rFonts w:ascii="Times New Roman" w:hAnsi="Times New Roman" w:cs="Times New Roman"/>
          <w:color w:val="000000"/>
          <w:sz w:val="24"/>
          <w:szCs w:val="24"/>
        </w:rPr>
        <w:t>;</w:t>
      </w:r>
      <w:r w:rsidR="00B71DE8" w:rsidRPr="00692B6D">
        <w:rPr>
          <w:rFonts w:ascii="Times New Roman" w:hAnsi="Times New Roman" w:cs="Times New Roman"/>
          <w:color w:val="000000"/>
          <w:sz w:val="24"/>
          <w:szCs w:val="24"/>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„Учебна програма“</w:t>
      </w:r>
      <w:r w:rsidRPr="00692B6D">
        <w:rPr>
          <w:rFonts w:ascii="Times New Roman" w:hAnsi="Times New Roman" w:cs="Times New Roman"/>
          <w:sz w:val="24"/>
          <w:szCs w:val="24"/>
        </w:rPr>
        <w:t xml:space="preserve"> </w:t>
      </w:r>
      <w:r w:rsidR="00643B54" w:rsidRPr="00692B6D">
        <w:rPr>
          <w:rFonts w:ascii="Times New Roman" w:hAnsi="Times New Roman" w:cs="Times New Roman"/>
          <w:sz w:val="24"/>
          <w:szCs w:val="24"/>
        </w:rPr>
        <w:t>е документ, който детайлизира и</w:t>
      </w:r>
      <w:r w:rsidRPr="00692B6D">
        <w:rPr>
          <w:rFonts w:ascii="Times New Roman" w:hAnsi="Times New Roman" w:cs="Times New Roman"/>
          <w:sz w:val="24"/>
          <w:szCs w:val="24"/>
        </w:rPr>
        <w:t xml:space="preserve"> дава подробно описание на </w:t>
      </w:r>
      <w:r w:rsidR="00B71DE8" w:rsidRPr="00692B6D">
        <w:rPr>
          <w:rFonts w:ascii="Times New Roman" w:hAnsi="Times New Roman" w:cs="Times New Roman"/>
          <w:sz w:val="24"/>
          <w:szCs w:val="24"/>
        </w:rPr>
        <w:t xml:space="preserve">учебното съдържание в </w:t>
      </w:r>
      <w:r w:rsidRPr="00692B6D">
        <w:rPr>
          <w:rFonts w:ascii="Times New Roman" w:hAnsi="Times New Roman" w:cs="Times New Roman"/>
          <w:sz w:val="24"/>
          <w:szCs w:val="24"/>
        </w:rPr>
        <w:t>учебния</w:t>
      </w:r>
      <w:r w:rsidR="00AA0362">
        <w:rPr>
          <w:rFonts w:ascii="Times New Roman" w:hAnsi="Times New Roman" w:cs="Times New Roman"/>
          <w:sz w:val="24"/>
          <w:szCs w:val="24"/>
        </w:rPr>
        <w:t xml:space="preserve"> план на определен курс/семинар;</w:t>
      </w:r>
    </w:p>
    <w:p w:rsidR="00970ECE" w:rsidRPr="00692B6D" w:rsidRDefault="00D64145" w:rsidP="00E2655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„Част от професия“</w:t>
      </w:r>
      <w:r w:rsidRPr="00692B6D">
        <w:rPr>
          <w:rFonts w:ascii="Times New Roman" w:hAnsi="Times New Roman" w:cs="Times New Roman"/>
          <w:sz w:val="24"/>
          <w:szCs w:val="24"/>
        </w:rPr>
        <w:t xml:space="preserve"> е обособена трудова дейност в рамките на една професия, за която може да се организира професионално обучение.</w:t>
      </w:r>
      <w:r w:rsidR="00970ECE" w:rsidRPr="00692B6D">
        <w:rPr>
          <w:rFonts w:ascii="Times New Roman" w:hAnsi="Times New Roman" w:cs="Times New Roman"/>
          <w:sz w:val="24"/>
          <w:szCs w:val="24"/>
        </w:rPr>
        <w:t xml:space="preserve"> </w:t>
      </w:r>
    </w:p>
    <w:p w:rsidR="00D64145" w:rsidRPr="00692B6D" w:rsidRDefault="009B539B" w:rsidP="000836AD">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sidDel="009B539B">
        <w:rPr>
          <w:rFonts w:ascii="Times New Roman" w:hAnsi="Times New Roman" w:cs="Times New Roman"/>
          <w:sz w:val="24"/>
          <w:szCs w:val="24"/>
        </w:rPr>
        <w:t xml:space="preserve"> </w:t>
      </w:r>
    </w:p>
    <w:p w:rsidR="00D64145" w:rsidRPr="00692B6D" w:rsidRDefault="00D64145" w:rsidP="0048037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outlineLvl w:val="1"/>
        <w:rPr>
          <w:rFonts w:ascii="Times New Roman" w:hAnsi="Times New Roman" w:cs="Times New Roman"/>
          <w:sz w:val="24"/>
          <w:szCs w:val="24"/>
        </w:rPr>
      </w:pPr>
      <w:r w:rsidRPr="00692B6D">
        <w:rPr>
          <w:rFonts w:ascii="Times New Roman" w:hAnsi="Times New Roman" w:cs="Times New Roman"/>
          <w:b/>
          <w:sz w:val="24"/>
          <w:szCs w:val="24"/>
        </w:rPr>
        <w:t>27.2.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692B6D">
        <w:rPr>
          <w:rFonts w:ascii="Times New Roman" w:hAnsi="Times New Roman" w:cs="Times New Roman"/>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1. Ръководителят на управляващия орган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3. С поканата ще бъдат изискани следните документи:</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а) </w:t>
      </w:r>
      <w:r w:rsidR="00D64145" w:rsidRPr="00692B6D">
        <w:rPr>
          <w:rFonts w:ascii="Times New Roman" w:hAnsi="Times New Roman" w:cs="Times New Roman"/>
          <w:sz w:val="24"/>
          <w:szCs w:val="24"/>
        </w:rPr>
        <w:t xml:space="preserve">Документ, издаден от обслужващата банка за банковата сметка на кандидата, по която ще бъде преведена безвъзмездната финансова помощ </w:t>
      </w:r>
      <w:r w:rsidR="00873937" w:rsidRPr="00692B6D">
        <w:rPr>
          <w:rFonts w:ascii="Times New Roman" w:hAnsi="Times New Roman" w:cs="Times New Roman"/>
          <w:sz w:val="24"/>
          <w:szCs w:val="24"/>
        </w:rPr>
        <w:t>– оригинал или копие, заверено от кандидата;</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б</w:t>
      </w:r>
      <w:r w:rsidR="00D64145" w:rsidRPr="00692B6D">
        <w:rPr>
          <w:rFonts w:ascii="Times New Roman" w:hAnsi="Times New Roman" w:cs="Times New Roman"/>
          <w:sz w:val="24"/>
          <w:szCs w:val="24"/>
        </w:rPr>
        <w:t>)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или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E40F58" w:rsidRPr="00692B6D">
        <w:rPr>
          <w:rFonts w:ascii="Times New Roman" w:hAnsi="Times New Roman" w:cs="Times New Roman"/>
          <w:sz w:val="24"/>
          <w:szCs w:val="24"/>
        </w:rPr>
        <w:t>,</w:t>
      </w:r>
      <w:r w:rsidRPr="00692B6D">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или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A1422A" w:rsidRPr="00692B6D">
        <w:rPr>
          <w:rFonts w:ascii="Times New Roman" w:hAnsi="Times New Roman" w:cs="Times New Roman"/>
          <w:b/>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Кандидатът следва да предостави един от документите по буква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УО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 по чл. 25, ал. 2 от ЗУСЕСИФ. </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в</w:t>
      </w:r>
      <w:r w:rsidR="00D64145" w:rsidRPr="00692B6D">
        <w:rPr>
          <w:rFonts w:ascii="Times New Roman" w:hAnsi="Times New Roman" w:cs="Times New Roman"/>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 който видно 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г</w:t>
      </w:r>
      <w:r w:rsidR="00D64145" w:rsidRPr="00692B6D">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когато не е осигурен достъп за служебна проверка. В случай на необходимост от представяне на свидетелство за съдимост, същото следва да бъде издадено не по-рано от 6 месеца преди датата на представянето му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w:t>
      </w:r>
      <w:r w:rsidRPr="00692B6D">
        <w:rPr>
          <w:rFonts w:ascii="Times New Roman" w:hAnsi="Times New Roman" w:cs="Times New Roman"/>
          <w:sz w:val="24"/>
          <w:szCs w:val="24"/>
        </w:rPr>
        <w:lastRenderedPageBreak/>
        <w:t>документ не се издава, горепосоченото лице следва да представи декларация, съгласно законодателството на държавата, в която е установено;</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w:t>
      </w:r>
      <w:r w:rsidR="00D64145" w:rsidRPr="00692B6D">
        <w:rPr>
          <w:rFonts w:ascii="Times New Roman" w:hAnsi="Times New Roman" w:cs="Times New Roman"/>
          <w:sz w:val="24"/>
          <w:szCs w:val="24"/>
        </w:rPr>
        <w:t>/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D64145" w:rsidRPr="00692B6D">
        <w:rPr>
          <w:rFonts w:ascii="Times New Roman" w:hAnsi="Times New Roman" w:cs="Times New Roman"/>
          <w:sz w:val="24"/>
          <w:szCs w:val="24"/>
        </w:rPr>
        <w:t>ите</w:t>
      </w:r>
      <w:proofErr w:type="spellEnd"/>
      <w:r w:rsidR="00D64145" w:rsidRPr="00692B6D">
        <w:rPr>
          <w:rFonts w:ascii="Times New Roman" w:hAnsi="Times New Roman" w:cs="Times New Roman"/>
          <w:sz w:val="24"/>
          <w:szCs w:val="24"/>
        </w:rPr>
        <w:t xml:space="preserve"> представител/и на кандидата съгласно вписванията в Търговския регистър и регистъра на юридическите лица с нестопанска цел – оригинал или копие, заверено от кандидата;</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е</w:t>
      </w:r>
      <w:r w:rsidR="00D64145" w:rsidRPr="00692B6D">
        <w:rPr>
          <w:rFonts w:ascii="Times New Roman" w:hAnsi="Times New Roman" w:cs="Times New Roman"/>
          <w:sz w:val="24"/>
          <w:szCs w:val="24"/>
        </w:rPr>
        <w:t>/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ж</w:t>
      </w:r>
      <w:r w:rsidR="00D64145" w:rsidRPr="00692B6D">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4. Посочените документи се представят от одобрените кандидати</w:t>
      </w:r>
      <w:r w:rsidR="00E57CAA" w:rsidRPr="00692B6D">
        <w:rPr>
          <w:rFonts w:ascii="Times New Roman" w:hAnsi="Times New Roman" w:cs="Times New Roman"/>
          <w:sz w:val="24"/>
          <w:szCs w:val="24"/>
        </w:rPr>
        <w:t xml:space="preserve"> (бенефициентите)</w:t>
      </w:r>
      <w:r w:rsidRPr="00692B6D">
        <w:rPr>
          <w:rFonts w:ascii="Times New Roman" w:hAnsi="Times New Roman" w:cs="Times New Roman"/>
          <w:sz w:val="24"/>
          <w:szCs w:val="24"/>
        </w:rPr>
        <w:t xml:space="preserve">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E40F58"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6. Преди сключване на административен договор, УО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E40F58" w:rsidRPr="00692B6D">
        <w:rPr>
          <w:rFonts w:ascii="Times New Roman" w:hAnsi="Times New Roman" w:cs="Times New Roman"/>
          <w:sz w:val="24"/>
          <w:szCs w:val="24"/>
        </w:rPr>
        <w:t xml:space="preserve"> за проверка по вид решение – отрицателно решение с възстановяване:</w:t>
      </w:r>
    </w:p>
    <w:p w:rsidR="00D64145" w:rsidRPr="00692B6D" w:rsidRDefault="0001288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hyperlink r:id="rId19" w:history="1">
        <w:r w:rsidR="00D64145" w:rsidRPr="00692B6D">
          <w:rPr>
            <w:rFonts w:ascii="Times New Roman" w:hAnsi="Times New Roman" w:cs="Times New Roman"/>
            <w:color w:val="0563C1" w:themeColor="hyperlink"/>
            <w:sz w:val="24"/>
            <w:szCs w:val="24"/>
            <w:u w:val="single"/>
          </w:rPr>
          <w:t>http://ec.europa.eu/competition/elojade/isef/index.cfm?clear=1&amp;policy_area_id=3</w:t>
        </w:r>
      </w:hyperlink>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w:t>
      </w:r>
      <w:r w:rsidRPr="00692B6D">
        <w:rPr>
          <w:rFonts w:ascii="Times New Roman" w:hAnsi="Times New Roman" w:cs="Times New Roman"/>
          <w:sz w:val="24"/>
          <w:szCs w:val="24"/>
        </w:rPr>
        <w:lastRenderedPageBreak/>
        <w:t xml:space="preserve">такъв е съставен) по </w:t>
      </w:r>
      <w:proofErr w:type="spellStart"/>
      <w:r w:rsidRPr="00692B6D">
        <w:rPr>
          <w:rFonts w:ascii="Times New Roman" w:hAnsi="Times New Roman" w:cs="Times New Roman"/>
          <w:sz w:val="24"/>
          <w:szCs w:val="24"/>
        </w:rPr>
        <w:t>поредността</w:t>
      </w:r>
      <w:proofErr w:type="spellEnd"/>
      <w:r w:rsidRPr="00692B6D">
        <w:rPr>
          <w:rFonts w:ascii="Times New Roman" w:hAnsi="Times New Roman" w:cs="Times New Roman"/>
          <w:sz w:val="24"/>
          <w:szCs w:val="24"/>
        </w:rPr>
        <w:t xml:space="preserve"> на класирането им, до изчерпване на общия наличен бюджет по процедурата.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692B6D">
        <w:rPr>
          <w:rFonts w:ascii="Times New Roman" w:hAnsi="Times New Roman" w:cs="Times New Roman"/>
          <w:sz w:val="24"/>
          <w:szCs w:val="24"/>
        </w:rPr>
        <w:t>поредността</w:t>
      </w:r>
      <w:proofErr w:type="spellEnd"/>
      <w:r w:rsidRPr="00692B6D">
        <w:rPr>
          <w:rFonts w:ascii="Times New Roman" w:hAnsi="Times New Roman" w:cs="Times New Roman"/>
          <w:sz w:val="24"/>
          <w:szCs w:val="24"/>
        </w:rPr>
        <w:t xml:space="preserve"> на класирането им.</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 Ръководителят на УО взема мотивирано решение за отказ за предоставяне на безвъзмездна финансова помощ в следните случаи: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 или непредставяне на документите по т. 3;</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9.4. в случаите по чл. 9д от Закона за подпомагане на земеделските производители.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10.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 към Административния договор за предоставяне на безвъзмездна финансова помощ.</w:t>
      </w:r>
    </w:p>
    <w:p w:rsidR="00D64145" w:rsidRPr="00692B6D" w:rsidRDefault="00D64145">
      <w:pPr>
        <w:pStyle w:val="ListParagraph"/>
        <w:spacing w:after="0" w:line="360" w:lineRule="auto"/>
        <w:ind w:left="0"/>
        <w:jc w:val="both"/>
        <w:rPr>
          <w:rFonts w:ascii="Times New Roman" w:hAnsi="Times New Roman" w:cs="Times New Roman"/>
          <w:b/>
          <w:sz w:val="24"/>
          <w:szCs w:val="24"/>
        </w:rPr>
      </w:pPr>
    </w:p>
    <w:p w:rsidR="006A2DB8" w:rsidRPr="00692B6D" w:rsidRDefault="00CB14EE"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8</w:t>
      </w:r>
      <w:r w:rsidR="006A2DB8" w:rsidRPr="00692B6D">
        <w:rPr>
          <w:rFonts w:ascii="Times New Roman" w:hAnsi="Times New Roman" w:cs="Times New Roman"/>
          <w:b/>
          <w:sz w:val="24"/>
          <w:szCs w:val="24"/>
        </w:rPr>
        <w:t xml:space="preserve">. Приложения към </w:t>
      </w:r>
      <w:r w:rsidR="00EA11C9" w:rsidRPr="00692B6D">
        <w:rPr>
          <w:rFonts w:ascii="Times New Roman" w:hAnsi="Times New Roman" w:cs="Times New Roman"/>
          <w:b/>
          <w:sz w:val="24"/>
          <w:szCs w:val="24"/>
        </w:rPr>
        <w:t>Условията за кандидатстване</w:t>
      </w:r>
      <w:r w:rsidR="006A2DB8" w:rsidRPr="00692B6D">
        <w:rPr>
          <w:rFonts w:ascii="Times New Roman" w:hAnsi="Times New Roman" w:cs="Times New Roman"/>
          <w:b/>
          <w:sz w:val="24"/>
          <w:szCs w:val="24"/>
        </w:rPr>
        <w:t xml:space="preserve"> за кандидатстване:</w:t>
      </w:r>
    </w:p>
    <w:p w:rsidR="00E40F58" w:rsidRPr="00692B6D" w:rsidRDefault="00E40F58"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b/>
          <w:sz w:val="24"/>
          <w:szCs w:val="24"/>
        </w:rPr>
        <w:t xml:space="preserve"> </w:t>
      </w:r>
      <w:r w:rsidR="00E17745" w:rsidRPr="00692B6D">
        <w:rPr>
          <w:rFonts w:ascii="Times New Roman" w:hAnsi="Times New Roman" w:cs="Times New Roman"/>
          <w:sz w:val="24"/>
          <w:szCs w:val="24"/>
        </w:rPr>
        <w:t>Приложение №</w:t>
      </w:r>
      <w:r w:rsidRPr="00692B6D">
        <w:rPr>
          <w:rFonts w:ascii="Times New Roman" w:hAnsi="Times New Roman" w:cs="Times New Roman"/>
          <w:sz w:val="24"/>
          <w:szCs w:val="24"/>
        </w:rPr>
        <w:t xml:space="preserve">1 Учебен план за провеждане на курс </w:t>
      </w:r>
      <w:r w:rsidR="000A452C" w:rsidRPr="00692B6D">
        <w:rPr>
          <w:rFonts w:ascii="Times New Roman" w:hAnsi="Times New Roman" w:cs="Times New Roman"/>
          <w:sz w:val="24"/>
          <w:szCs w:val="24"/>
        </w:rPr>
        <w:t>по част от професия</w:t>
      </w:r>
    </w:p>
    <w:p w:rsidR="000A452C"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 Приложение №1А Учебен план за провеждане на курс за продължаващо обучение</w:t>
      </w:r>
    </w:p>
    <w:p w:rsidR="00E40F58"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3</w:t>
      </w:r>
      <w:r w:rsidR="00E40F58" w:rsidRPr="00692B6D">
        <w:rPr>
          <w:rFonts w:ascii="Times New Roman" w:hAnsi="Times New Roman" w:cs="Times New Roman"/>
          <w:sz w:val="24"/>
          <w:szCs w:val="24"/>
        </w:rPr>
        <w:t>. Приложение №2 Семинарна програма.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00E40F58" w:rsidRPr="00692B6D">
        <w:rPr>
          <w:rFonts w:ascii="Times New Roman" w:hAnsi="Times New Roman" w:cs="Times New Roman"/>
          <w:sz w:val="24"/>
          <w:szCs w:val="24"/>
        </w:rPr>
        <w:t>.</w:t>
      </w:r>
      <w:r w:rsidR="00E40F58" w:rsidRPr="00692B6D">
        <w:rPr>
          <w:rFonts w:ascii="Times New Roman" w:hAnsi="Times New Roman" w:cs="Times New Roman"/>
          <w:b/>
          <w:sz w:val="24"/>
          <w:szCs w:val="24"/>
        </w:rPr>
        <w:t xml:space="preserve"> </w:t>
      </w:r>
      <w:r w:rsidR="00E40F58" w:rsidRPr="00692B6D">
        <w:rPr>
          <w:rFonts w:ascii="Times New Roman" w:hAnsi="Times New Roman" w:cs="Times New Roman"/>
          <w:sz w:val="24"/>
          <w:szCs w:val="24"/>
        </w:rPr>
        <w:t>Приложение №3 Основна информация и таблица на заявените разходи</w:t>
      </w:r>
      <w:r w:rsidR="00E17745" w:rsidRPr="00692B6D">
        <w:rPr>
          <w:rFonts w:ascii="Times New Roman" w:hAnsi="Times New Roman" w:cs="Times New Roman"/>
          <w:sz w:val="24"/>
          <w:szCs w:val="24"/>
        </w:rPr>
        <w:t>.</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00E40F58" w:rsidRPr="00692B6D">
        <w:rPr>
          <w:rFonts w:ascii="Times New Roman" w:hAnsi="Times New Roman" w:cs="Times New Roman"/>
          <w:sz w:val="24"/>
          <w:szCs w:val="24"/>
        </w:rPr>
        <w:t xml:space="preserve">. Приложение №4 </w:t>
      </w:r>
      <w:r w:rsidR="004A1791" w:rsidRPr="00692B6D">
        <w:rPr>
          <w:rFonts w:ascii="Times New Roman" w:hAnsi="Times New Roman" w:cs="Times New Roman"/>
          <w:sz w:val="24"/>
          <w:szCs w:val="24"/>
        </w:rPr>
        <w:t>Таблица</w:t>
      </w:r>
      <w:r w:rsidR="00E17745" w:rsidRPr="00692B6D">
        <w:rPr>
          <w:rFonts w:ascii="Times New Roman" w:hAnsi="Times New Roman" w:cs="Times New Roman"/>
          <w:sz w:val="24"/>
          <w:szCs w:val="24"/>
        </w:rPr>
        <w:t xml:space="preserve"> за оценка за административно съответствие и допустимост.</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00E17745" w:rsidRPr="00692B6D">
        <w:rPr>
          <w:rFonts w:ascii="Times New Roman" w:hAnsi="Times New Roman" w:cs="Times New Roman"/>
          <w:sz w:val="24"/>
          <w:szCs w:val="24"/>
        </w:rPr>
        <w:t>. Приложение №5 Техническа и финансова оценка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lang w:eastAsia="bg-BG"/>
        </w:rPr>
        <w:t>8</w:t>
      </w:r>
      <w:r w:rsidR="00E17745" w:rsidRPr="00692B6D">
        <w:rPr>
          <w:rFonts w:ascii="Times New Roman" w:eastAsia="Calibri" w:hAnsi="Times New Roman" w:cs="Times New Roman"/>
          <w:sz w:val="24"/>
          <w:szCs w:val="24"/>
          <w:lang w:eastAsia="bg-BG"/>
        </w:rPr>
        <w:t xml:space="preserve">. </w:t>
      </w:r>
      <w:r w:rsidR="007F1C45" w:rsidRPr="00692B6D">
        <w:rPr>
          <w:rFonts w:ascii="Times New Roman" w:eastAsia="Calibri" w:hAnsi="Times New Roman" w:cs="Times New Roman"/>
          <w:sz w:val="24"/>
          <w:szCs w:val="24"/>
          <w:lang w:eastAsia="bg-BG"/>
        </w:rPr>
        <w:t>Приложение №</w:t>
      </w:r>
      <w:r w:rsidR="00D920FF" w:rsidRPr="00692B6D">
        <w:rPr>
          <w:rFonts w:ascii="Times New Roman" w:eastAsia="Calibri" w:hAnsi="Times New Roman" w:cs="Times New Roman"/>
          <w:sz w:val="24"/>
          <w:szCs w:val="24"/>
          <w:lang w:eastAsia="bg-BG"/>
        </w:rPr>
        <w:t xml:space="preserve">6 </w:t>
      </w:r>
      <w:r w:rsidR="007F1C45" w:rsidRPr="00692B6D">
        <w:rPr>
          <w:rFonts w:ascii="Times New Roman" w:hAnsi="Times New Roman" w:cs="Times New Roman"/>
          <w:sz w:val="24"/>
          <w:szCs w:val="24"/>
        </w:rPr>
        <w:t>Декларация по чл. 25, ал. 2 от ЗУСЕСИФ</w:t>
      </w:r>
    </w:p>
    <w:p w:rsidR="00E40EC6"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hAnsi="Times New Roman" w:cs="Times New Roman"/>
          <w:sz w:val="24"/>
          <w:szCs w:val="24"/>
        </w:rPr>
        <w:t>9</w:t>
      </w:r>
      <w:r w:rsidR="00E40EC6" w:rsidRPr="00692B6D">
        <w:rPr>
          <w:rFonts w:ascii="Times New Roman" w:hAnsi="Times New Roman" w:cs="Times New Roman"/>
          <w:sz w:val="24"/>
          <w:szCs w:val="24"/>
        </w:rPr>
        <w:t>. Приложение №</w:t>
      </w:r>
      <w:r w:rsidR="00D920FF" w:rsidRPr="00692B6D">
        <w:rPr>
          <w:rFonts w:ascii="Times New Roman" w:hAnsi="Times New Roman" w:cs="Times New Roman"/>
          <w:sz w:val="24"/>
          <w:szCs w:val="24"/>
        </w:rPr>
        <w:t xml:space="preserve">7 </w:t>
      </w:r>
      <w:r w:rsidR="00E40EC6" w:rsidRPr="00692B6D">
        <w:rPr>
          <w:rFonts w:ascii="Times New Roman" w:eastAsia="Calibri" w:hAnsi="Times New Roman" w:cs="Times New Roman"/>
          <w:sz w:val="24"/>
          <w:szCs w:val="24"/>
        </w:rPr>
        <w:t>Указания за попълване на електронен формуляр за кандидатстване</w:t>
      </w:r>
    </w:p>
    <w:p w:rsidR="00480379"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10</w:t>
      </w:r>
      <w:r w:rsidR="00480379"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 xml:space="preserve">8 </w:t>
      </w:r>
      <w:r w:rsidR="00480379" w:rsidRPr="00692B6D">
        <w:rPr>
          <w:rFonts w:ascii="Times New Roman" w:eastAsia="Calibri" w:hAnsi="Times New Roman" w:cs="Times New Roman"/>
          <w:sz w:val="24"/>
          <w:szCs w:val="24"/>
        </w:rPr>
        <w:t>Декларация от преподавател</w:t>
      </w:r>
    </w:p>
    <w:p w:rsidR="00B75E7C" w:rsidRPr="00692B6D" w:rsidRDefault="008C2C7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rPr>
        <w:t>1</w:t>
      </w:r>
      <w:r w:rsidR="000A452C" w:rsidRPr="00692B6D">
        <w:rPr>
          <w:rFonts w:ascii="Times New Roman" w:eastAsia="Calibri" w:hAnsi="Times New Roman" w:cs="Times New Roman"/>
          <w:sz w:val="24"/>
          <w:szCs w:val="24"/>
        </w:rPr>
        <w:t>1</w:t>
      </w:r>
      <w:r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9</w:t>
      </w:r>
      <w:r w:rsidRPr="00692B6D">
        <w:rPr>
          <w:rFonts w:ascii="Times New Roman" w:eastAsia="Calibri" w:hAnsi="Times New Roman" w:cs="Times New Roman"/>
          <w:sz w:val="24"/>
          <w:szCs w:val="24"/>
        </w:rPr>
        <w:t xml:space="preserve"> </w:t>
      </w:r>
      <w:r w:rsidR="004C169F" w:rsidRPr="00692B6D">
        <w:rPr>
          <w:rFonts w:ascii="Times New Roman" w:hAnsi="Times New Roman" w:cs="Times New Roman"/>
          <w:sz w:val="24"/>
          <w:szCs w:val="24"/>
        </w:rPr>
        <w:t>Списък на задължителните елементи, които са включени в дейността</w:t>
      </w:r>
    </w:p>
    <w:p w:rsidR="00AE33B1" w:rsidRPr="00692B6D" w:rsidRDefault="00AE33B1"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Style w:val="Hyperlink"/>
          <w:rFonts w:ascii="Times New Roman" w:hAnsi="Times New Roman" w:cs="Times New Roman"/>
          <w:color w:val="auto"/>
          <w:sz w:val="24"/>
          <w:szCs w:val="24"/>
          <w:u w:val="none"/>
        </w:rPr>
        <w:t>12.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Pr="00692B6D">
        <w:rPr>
          <w:rFonts w:ascii="Times New Roman" w:hAnsi="Times New Roman" w:cs="Times New Roman"/>
          <w:sz w:val="24"/>
          <w:szCs w:val="24"/>
        </w:rPr>
        <w:t>“</w:t>
      </w:r>
    </w:p>
    <w:sectPr w:rsidR="00AE33B1" w:rsidRPr="00692B6D" w:rsidSect="007A7FD7">
      <w:headerReference w:type="even" r:id="rId20"/>
      <w:headerReference w:type="default" r:id="rId21"/>
      <w:footerReference w:type="even" r:id="rId22"/>
      <w:footerReference w:type="default" r:id="rId23"/>
      <w:headerReference w:type="first" r:id="rId24"/>
      <w:footerReference w:type="first" r:id="rId25"/>
      <w:pgSz w:w="11906" w:h="16838"/>
      <w:pgMar w:top="544" w:right="42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887" w:rsidRDefault="00012887" w:rsidP="002325A3">
      <w:pPr>
        <w:spacing w:after="0" w:line="240" w:lineRule="auto"/>
      </w:pPr>
      <w:r>
        <w:separator/>
      </w:r>
    </w:p>
  </w:endnote>
  <w:endnote w:type="continuationSeparator" w:id="0">
    <w:p w:rsidR="00012887" w:rsidRDefault="0001288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Rod">
    <w:charset w:val="00"/>
    <w:family w:val="modern"/>
    <w:pitch w:val="fixed"/>
    <w:sig w:usb0="00000803" w:usb1="00000000" w:usb2="00000000" w:usb3="00000000" w:csb0="0000002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CA2" w:rsidRDefault="00A52C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658845"/>
      <w:docPartObj>
        <w:docPartGallery w:val="Page Numbers (Bottom of Page)"/>
        <w:docPartUnique/>
      </w:docPartObj>
    </w:sdtPr>
    <w:sdtEndPr>
      <w:rPr>
        <w:rFonts w:ascii="Times New Roman" w:hAnsi="Times New Roman" w:cs="Times New Roman"/>
        <w:noProof/>
      </w:rPr>
    </w:sdtEndPr>
    <w:sdtContent>
      <w:p w:rsidR="00692B6D" w:rsidRPr="0041356A" w:rsidRDefault="00692B6D">
        <w:pPr>
          <w:pStyle w:val="Footer"/>
          <w:jc w:val="right"/>
          <w:rPr>
            <w:rFonts w:ascii="Times New Roman" w:hAnsi="Times New Roman" w:cs="Times New Roman"/>
          </w:rPr>
        </w:pPr>
        <w:r w:rsidRPr="0041356A">
          <w:rPr>
            <w:rFonts w:ascii="Times New Roman" w:hAnsi="Times New Roman" w:cs="Times New Roman"/>
          </w:rPr>
          <w:fldChar w:fldCharType="begin"/>
        </w:r>
        <w:r w:rsidRPr="0041356A">
          <w:rPr>
            <w:rFonts w:ascii="Times New Roman" w:hAnsi="Times New Roman" w:cs="Times New Roman"/>
          </w:rPr>
          <w:instrText xml:space="preserve"> PAGE   \* MERGEFORMAT </w:instrText>
        </w:r>
        <w:r w:rsidRPr="0041356A">
          <w:rPr>
            <w:rFonts w:ascii="Times New Roman" w:hAnsi="Times New Roman" w:cs="Times New Roman"/>
          </w:rPr>
          <w:fldChar w:fldCharType="separate"/>
        </w:r>
        <w:r w:rsidR="00F17AF5">
          <w:rPr>
            <w:rFonts w:ascii="Times New Roman" w:hAnsi="Times New Roman" w:cs="Times New Roman"/>
            <w:noProof/>
          </w:rPr>
          <w:t>2</w:t>
        </w:r>
        <w:r w:rsidRPr="0041356A">
          <w:rPr>
            <w:rFonts w:ascii="Times New Roman" w:hAnsi="Times New Roman" w:cs="Times New Roman"/>
            <w:noProof/>
          </w:rPr>
          <w:fldChar w:fldCharType="end"/>
        </w:r>
      </w:p>
    </w:sdtContent>
  </w:sdt>
  <w:p w:rsidR="00692B6D" w:rsidRDefault="00692B6D"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Условия за кандидатстване по подмярка 1.</w:t>
    </w:r>
    <w:proofErr w:type="spellStart"/>
    <w:r w:rsidRPr="007A7FD7">
      <w:rPr>
        <w:rFonts w:ascii="Times New Roman" w:hAnsi="Times New Roman" w:cs="Times New Roman"/>
        <w:sz w:val="20"/>
        <w:szCs w:val="20"/>
      </w:rPr>
      <w:t>1</w:t>
    </w:r>
    <w:proofErr w:type="spellEnd"/>
    <w:r w:rsidRPr="007A7FD7">
      <w:rPr>
        <w:rFonts w:ascii="Times New Roman" w:hAnsi="Times New Roman" w:cs="Times New Roman"/>
        <w:sz w:val="20"/>
        <w:szCs w:val="20"/>
      </w:rPr>
      <w:t xml:space="preserve">. „Професионално обучение и придобиване на умения“ </w:t>
    </w:r>
  </w:p>
  <w:p w:rsidR="00692B6D" w:rsidRPr="002E236D" w:rsidRDefault="00692B6D"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от мярка 1 „Трансфер на знания и действия за осведомяване“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CA2" w:rsidRDefault="00A52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887" w:rsidRDefault="00012887" w:rsidP="002325A3">
      <w:pPr>
        <w:spacing w:after="0" w:line="240" w:lineRule="auto"/>
      </w:pPr>
      <w:r>
        <w:separator/>
      </w:r>
    </w:p>
  </w:footnote>
  <w:footnote w:type="continuationSeparator" w:id="0">
    <w:p w:rsidR="00012887" w:rsidRDefault="0001288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CA2" w:rsidRDefault="00A52C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B6D" w:rsidRPr="00356B86" w:rsidRDefault="00692B6D" w:rsidP="007E696A">
    <w:pPr>
      <w:tabs>
        <w:tab w:val="center" w:pos="4536"/>
        <w:tab w:val="left" w:pos="6073"/>
      </w:tabs>
      <w:spacing w:after="0" w:line="240" w:lineRule="auto"/>
      <w:rPr>
        <w:rFonts w:ascii="Calibri" w:eastAsia="Calibri" w:hAnsi="Calibri" w:cs="Times New Roman"/>
      </w:rPr>
    </w:pPr>
    <w:r w:rsidRPr="00356B86">
      <w:rPr>
        <w:rFonts w:ascii="Calibri" w:eastAsia="Calibri" w:hAnsi="Calibri" w:cs="Times New Roman"/>
      </w:rPr>
      <w:tab/>
    </w:r>
    <w:r>
      <w:rPr>
        <w:rFonts w:ascii="Calibri" w:eastAsia="Calibri" w:hAnsi="Calibri" w:cs="Times New Roman"/>
      </w:rPr>
      <w:tab/>
    </w:r>
  </w:p>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692B6D" w:rsidRPr="00546712" w:rsidTr="00546712">
      <w:trPr>
        <w:trHeight w:val="684"/>
      </w:trPr>
      <w:tc>
        <w:tcPr>
          <w:tcW w:w="2116" w:type="dxa"/>
          <w:vAlign w:val="center"/>
        </w:tcPr>
        <w:p w:rsidR="00692B6D" w:rsidRPr="00546712" w:rsidRDefault="00692B6D" w:rsidP="00546712">
          <w:pPr>
            <w:tabs>
              <w:tab w:val="center" w:pos="4536"/>
              <w:tab w:val="right" w:pos="9072"/>
            </w:tabs>
            <w:spacing w:after="0" w:line="240" w:lineRule="auto"/>
            <w:rPr>
              <w:rFonts w:ascii="Calibri" w:eastAsia="Calibri" w:hAnsi="Calibri" w:cs="Times New Roman"/>
              <w:b/>
            </w:rPr>
          </w:pPr>
          <w:r w:rsidRPr="00546712">
            <w:rPr>
              <w:rFonts w:ascii="Calibri" w:eastAsia="Calibri" w:hAnsi="Calibri" w:cs="Times New Roman"/>
              <w:noProof/>
              <w:lang w:val="en-US"/>
            </w:rPr>
            <w:drawing>
              <wp:inline distT="0" distB="0" distL="0" distR="0" wp14:anchorId="5D0C3726" wp14:editId="38AC98C7">
                <wp:extent cx="1061049" cy="854015"/>
                <wp:effectExtent l="0" t="0" r="6350" b="381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614" cy="860104"/>
                        </a:xfrm>
                        <a:prstGeom prst="rect">
                          <a:avLst/>
                        </a:prstGeom>
                        <a:noFill/>
                      </pic:spPr>
                    </pic:pic>
                  </a:graphicData>
                </a:graphic>
              </wp:inline>
            </w:drawing>
          </w:r>
        </w:p>
      </w:tc>
      <w:tc>
        <w:tcPr>
          <w:tcW w:w="4328" w:type="dxa"/>
          <w:vAlign w:val="center"/>
        </w:tcPr>
        <w:p w:rsidR="00692B6D" w:rsidRPr="00546712" w:rsidRDefault="00692B6D" w:rsidP="00551CF6">
          <w:pPr>
            <w:tabs>
              <w:tab w:val="center" w:pos="4536"/>
              <w:tab w:val="right" w:pos="9072"/>
            </w:tabs>
            <w:spacing w:after="0" w:line="240" w:lineRule="auto"/>
            <w:ind w:left="1376"/>
            <w:rPr>
              <w:rFonts w:ascii="Calibri" w:eastAsia="Calibri" w:hAnsi="Calibri" w:cs="Times New Roman"/>
            </w:rPr>
          </w:pPr>
          <w:r w:rsidRPr="00546712">
            <w:rPr>
              <w:rFonts w:ascii="Calibri" w:eastAsia="Calibri" w:hAnsi="Calibri" w:cs="Times New Roman"/>
              <w:noProof/>
              <w:lang w:val="en-US"/>
            </w:rPr>
            <w:drawing>
              <wp:inline distT="0" distB="0" distL="0" distR="0" wp14:anchorId="506DDA51" wp14:editId="215D2EF8">
                <wp:extent cx="1415332" cy="930303"/>
                <wp:effectExtent l="0" t="0" r="0" b="3175"/>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198" cy="930872"/>
                        </a:xfrm>
                        <a:prstGeom prst="rect">
                          <a:avLst/>
                        </a:prstGeom>
                        <a:noFill/>
                        <a:ln>
                          <a:noFill/>
                        </a:ln>
                      </pic:spPr>
                    </pic:pic>
                  </a:graphicData>
                </a:graphic>
              </wp:inline>
            </w:drawing>
          </w:r>
        </w:p>
      </w:tc>
      <w:tc>
        <w:tcPr>
          <w:tcW w:w="3402" w:type="dxa"/>
          <w:vAlign w:val="center"/>
        </w:tcPr>
        <w:p w:rsidR="00692B6D" w:rsidRPr="00546712" w:rsidRDefault="00692B6D" w:rsidP="00551CF6">
          <w:pPr>
            <w:tabs>
              <w:tab w:val="center" w:pos="4536"/>
              <w:tab w:val="right" w:pos="9072"/>
            </w:tabs>
            <w:spacing w:after="0" w:line="240" w:lineRule="auto"/>
            <w:ind w:left="288"/>
            <w:rPr>
              <w:rFonts w:ascii="Calibri" w:eastAsia="Calibri" w:hAnsi="Calibri" w:cs="Times New Roman"/>
            </w:rPr>
          </w:pPr>
          <w:r w:rsidRPr="00546712">
            <w:rPr>
              <w:rFonts w:ascii="Calibri" w:eastAsia="Calibri" w:hAnsi="Calibri" w:cs="Times New Roman"/>
              <w:noProof/>
              <w:lang w:val="en-US"/>
            </w:rPr>
            <w:drawing>
              <wp:inline distT="0" distB="0" distL="0" distR="0" wp14:anchorId="0EDF95E5" wp14:editId="328635B4">
                <wp:extent cx="1546870" cy="1137036"/>
                <wp:effectExtent l="0" t="0" r="0" b="6350"/>
                <wp:docPr id="7"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6870" cy="1137036"/>
                        </a:xfrm>
                        <a:prstGeom prst="rect">
                          <a:avLst/>
                        </a:prstGeom>
                        <a:noFill/>
                        <a:ln>
                          <a:noFill/>
                        </a:ln>
                      </pic:spPr>
                    </pic:pic>
                  </a:graphicData>
                </a:graphic>
              </wp:inline>
            </w:drawing>
          </w:r>
        </w:p>
      </w:tc>
    </w:tr>
  </w:tbl>
  <w:p w:rsidR="00692B6D" w:rsidRPr="001D5A54" w:rsidRDefault="00692B6D" w:rsidP="00BA4F45">
    <w:pPr>
      <w:tabs>
        <w:tab w:val="center" w:pos="4536"/>
        <w:tab w:val="right" w:pos="9072"/>
      </w:tabs>
      <w:spacing w:after="0" w:line="240" w:lineRule="auto"/>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CA2" w:rsidRDefault="00A52C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E2A"/>
    <w:multiLevelType w:val="hybridMultilevel"/>
    <w:tmpl w:val="0BB22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66606"/>
    <w:multiLevelType w:val="hybridMultilevel"/>
    <w:tmpl w:val="81D07D0C"/>
    <w:lvl w:ilvl="0" w:tplc="A49EF468">
      <w:start w:val="1"/>
      <w:numFmt w:val="decimal"/>
      <w:lvlText w:val="%1."/>
      <w:lvlJc w:val="left"/>
      <w:pPr>
        <w:ind w:left="360" w:hanging="360"/>
      </w:pPr>
      <w:rPr>
        <w:rFonts w:hint="default"/>
        <w:b/>
      </w:rPr>
    </w:lvl>
    <w:lvl w:ilvl="1" w:tplc="DBE450A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1501"/>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0B5D338D"/>
    <w:multiLevelType w:val="hybridMultilevel"/>
    <w:tmpl w:val="5CDE4D4E"/>
    <w:lvl w:ilvl="0" w:tplc="197619F6">
      <w:start w:val="1"/>
      <w:numFmt w:val="decimal"/>
      <w:lvlText w:val="%1."/>
      <w:lvlJc w:val="left"/>
      <w:pPr>
        <w:ind w:left="750" w:hanging="39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624F88"/>
    <w:multiLevelType w:val="hybridMultilevel"/>
    <w:tmpl w:val="A4249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2E5FDE"/>
    <w:multiLevelType w:val="hybridMultilevel"/>
    <w:tmpl w:val="28E4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F565A"/>
    <w:multiLevelType w:val="hybridMultilevel"/>
    <w:tmpl w:val="178001E4"/>
    <w:lvl w:ilvl="0" w:tplc="A91E76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709A5"/>
    <w:multiLevelType w:val="hybridMultilevel"/>
    <w:tmpl w:val="89888F3E"/>
    <w:lvl w:ilvl="0" w:tplc="A8DCA3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5D78AD"/>
    <w:multiLevelType w:val="hybridMultilevel"/>
    <w:tmpl w:val="B330DFA4"/>
    <w:lvl w:ilvl="0" w:tplc="0409000F">
      <w:start w:val="1"/>
      <w:numFmt w:val="decimal"/>
      <w:lvlText w:val="%1."/>
      <w:lvlJc w:val="left"/>
      <w:pPr>
        <w:ind w:left="720" w:hanging="360"/>
      </w:pPr>
      <w:rPr>
        <w:rFonts w:hint="default"/>
      </w:rPr>
    </w:lvl>
    <w:lvl w:ilvl="1" w:tplc="16784740">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76ABF"/>
    <w:multiLevelType w:val="multilevel"/>
    <w:tmpl w:val="E9388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06D34E5"/>
    <w:multiLevelType w:val="hybridMultilevel"/>
    <w:tmpl w:val="36E6634A"/>
    <w:lvl w:ilvl="0" w:tplc="71E4C98C">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F778C"/>
    <w:multiLevelType w:val="hybridMultilevel"/>
    <w:tmpl w:val="F186232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34A38"/>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2BA76C30"/>
    <w:multiLevelType w:val="hybridMultilevel"/>
    <w:tmpl w:val="42CAA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17613"/>
    <w:multiLevelType w:val="hybridMultilevel"/>
    <w:tmpl w:val="07382AA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nsid w:val="354421D9"/>
    <w:multiLevelType w:val="hybridMultilevel"/>
    <w:tmpl w:val="8E70E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7E252A"/>
    <w:multiLevelType w:val="multilevel"/>
    <w:tmpl w:val="A8C03FA0"/>
    <w:lvl w:ilvl="0">
      <w:start w:val="1"/>
      <w:numFmt w:val="decimal"/>
      <w:lvlText w:val="%1."/>
      <w:lvlJc w:val="left"/>
      <w:pPr>
        <w:ind w:left="750" w:hanging="390"/>
      </w:pPr>
      <w:rPr>
        <w:rFonts w:ascii="Times New Roman" w:hAnsi="Times New Roman" w:cs="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1BE532E"/>
    <w:multiLevelType w:val="hybridMultilevel"/>
    <w:tmpl w:val="8BF25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0F6638"/>
    <w:multiLevelType w:val="multilevel"/>
    <w:tmpl w:val="E376E3DA"/>
    <w:lvl w:ilvl="0">
      <w:start w:val="22"/>
      <w:numFmt w:val="decimal"/>
      <w:lvlText w:val="%1."/>
      <w:lvlJc w:val="left"/>
      <w:pPr>
        <w:ind w:left="480" w:hanging="480"/>
      </w:pPr>
      <w:rPr>
        <w:rFonts w:eastAsia="Times New Roman" w:hint="default"/>
      </w:rPr>
    </w:lvl>
    <w:lvl w:ilvl="1">
      <w:start w:val="2"/>
      <w:numFmt w:val="decimal"/>
      <w:lvlText w:val="%1.%2."/>
      <w:lvlJc w:val="left"/>
      <w:pPr>
        <w:ind w:left="764" w:hanging="480"/>
      </w:pPr>
      <w:rPr>
        <w:rFonts w:eastAsia="Times New Roman" w:hint="default"/>
        <w:b/>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1">
    <w:nsid w:val="43303F1B"/>
    <w:multiLevelType w:val="hybridMultilevel"/>
    <w:tmpl w:val="F7BA4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5617B"/>
    <w:multiLevelType w:val="hybridMultilevel"/>
    <w:tmpl w:val="91481246"/>
    <w:lvl w:ilvl="0" w:tplc="924C11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34CF7"/>
    <w:multiLevelType w:val="hybridMultilevel"/>
    <w:tmpl w:val="B9046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131A8"/>
    <w:multiLevelType w:val="multilevel"/>
    <w:tmpl w:val="72EA15D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4E0E3C04"/>
    <w:multiLevelType w:val="hybridMultilevel"/>
    <w:tmpl w:val="E79ABE22"/>
    <w:lvl w:ilvl="0" w:tplc="8C7AA4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8B6E1F"/>
    <w:multiLevelType w:val="hybridMultilevel"/>
    <w:tmpl w:val="BD22471C"/>
    <w:lvl w:ilvl="0" w:tplc="898EA64E">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A45B19"/>
    <w:multiLevelType w:val="multilevel"/>
    <w:tmpl w:val="35C661F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52234F94"/>
    <w:multiLevelType w:val="hybridMultilevel"/>
    <w:tmpl w:val="5A5A9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83D9F"/>
    <w:multiLevelType w:val="hybridMultilevel"/>
    <w:tmpl w:val="0EAAF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9932FA8"/>
    <w:multiLevelType w:val="multilevel"/>
    <w:tmpl w:val="6F2C6DF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2547BA"/>
    <w:multiLevelType w:val="hybridMultilevel"/>
    <w:tmpl w:val="C6CC2C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60F5591B"/>
    <w:multiLevelType w:val="multilevel"/>
    <w:tmpl w:val="91D28F46"/>
    <w:lvl w:ilvl="0">
      <w:start w:val="22"/>
      <w:numFmt w:val="decimal"/>
      <w:lvlText w:val="%1."/>
      <w:lvlJc w:val="left"/>
      <w:pPr>
        <w:ind w:left="480" w:hanging="480"/>
      </w:pPr>
      <w:rPr>
        <w:rFonts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574E16"/>
    <w:multiLevelType w:val="multilevel"/>
    <w:tmpl w:val="279E3616"/>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3."/>
      <w:lvlJc w:val="left"/>
      <w:pPr>
        <w:ind w:left="1080" w:hanging="720"/>
      </w:pPr>
      <w:rPr>
        <w:rFonts w:ascii="Times New Roman" w:eastAsia="Calibri" w:hAnsi="Times New Roman" w:cs="Times New Roman"/>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881853"/>
    <w:multiLevelType w:val="hybridMultilevel"/>
    <w:tmpl w:val="CE24F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FE3BFC"/>
    <w:multiLevelType w:val="multilevel"/>
    <w:tmpl w:val="250C927A"/>
    <w:lvl w:ilvl="0">
      <w:start w:val="1"/>
      <w:numFmt w:val="decimal"/>
      <w:lvlText w:val="%1."/>
      <w:lvlJc w:val="left"/>
      <w:pPr>
        <w:ind w:left="644" w:hanging="360"/>
      </w:pPr>
      <w:rPr>
        <w:b/>
        <w:i w:val="0"/>
      </w:rPr>
    </w:lvl>
    <w:lvl w:ilvl="1">
      <w:start w:val="1"/>
      <w:numFmt w:val="decimal"/>
      <w:isLgl/>
      <w:lvlText w:val="%1.%2."/>
      <w:lvlJc w:val="left"/>
      <w:pPr>
        <w:ind w:left="786" w:hanging="360"/>
      </w:pPr>
      <w:rPr>
        <w:rFonts w:ascii="Times New Roman" w:hAnsi="Times New Roman" w:cs="Times New Roman" w:hint="default"/>
      </w:rPr>
    </w:lvl>
    <w:lvl w:ilvl="2">
      <w:start w:val="1"/>
      <w:numFmt w:val="decimal"/>
      <w:isLgl/>
      <w:lvlText w:val="%1.%2.%3."/>
      <w:lvlJc w:val="left"/>
      <w:pPr>
        <w:ind w:left="1146" w:hanging="720"/>
      </w:pPr>
      <w:rPr>
        <w:rFonts w:ascii="Times New Roman" w:hAnsi="Times New Roman" w:cs="Times New Roman" w:hint="default"/>
      </w:rPr>
    </w:lvl>
    <w:lvl w:ilvl="3">
      <w:start w:val="1"/>
      <w:numFmt w:val="decimal"/>
      <w:isLgl/>
      <w:lvlText w:val="%1.%2.%3.%4."/>
      <w:lvlJc w:val="left"/>
      <w:pPr>
        <w:ind w:left="1146" w:hanging="720"/>
      </w:pPr>
      <w:rPr>
        <w:rFonts w:ascii="Times New Roman" w:hAnsi="Times New Roman" w:cs="Times New Roman" w:hint="default"/>
      </w:rPr>
    </w:lvl>
    <w:lvl w:ilvl="4">
      <w:start w:val="1"/>
      <w:numFmt w:val="decimal"/>
      <w:isLgl/>
      <w:lvlText w:val="%1.%2.%3.%4.%5."/>
      <w:lvlJc w:val="left"/>
      <w:pPr>
        <w:ind w:left="1506" w:hanging="1080"/>
      </w:pPr>
      <w:rPr>
        <w:rFonts w:ascii="Times New Roman" w:hAnsi="Times New Roman" w:cs="Times New Roman" w:hint="default"/>
      </w:rPr>
    </w:lvl>
    <w:lvl w:ilvl="5">
      <w:start w:val="1"/>
      <w:numFmt w:val="decimal"/>
      <w:isLgl/>
      <w:lvlText w:val="%1.%2.%3.%4.%5.%6."/>
      <w:lvlJc w:val="left"/>
      <w:pPr>
        <w:ind w:left="1506" w:hanging="1080"/>
      </w:pPr>
      <w:rPr>
        <w:rFonts w:ascii="Times New Roman" w:hAnsi="Times New Roman" w:cs="Times New Roman" w:hint="default"/>
      </w:rPr>
    </w:lvl>
    <w:lvl w:ilvl="6">
      <w:start w:val="1"/>
      <w:numFmt w:val="decimal"/>
      <w:isLgl/>
      <w:lvlText w:val="%1.%2.%3.%4.%5.%6.%7."/>
      <w:lvlJc w:val="left"/>
      <w:pPr>
        <w:ind w:left="1866" w:hanging="1440"/>
      </w:pPr>
      <w:rPr>
        <w:rFonts w:ascii="Times New Roman" w:hAnsi="Times New Roman" w:cs="Times New Roman" w:hint="default"/>
      </w:rPr>
    </w:lvl>
    <w:lvl w:ilvl="7">
      <w:start w:val="1"/>
      <w:numFmt w:val="decimal"/>
      <w:isLgl/>
      <w:lvlText w:val="%1.%2.%3.%4.%5.%6.%7.%8."/>
      <w:lvlJc w:val="left"/>
      <w:pPr>
        <w:ind w:left="1866" w:hanging="1440"/>
      </w:pPr>
      <w:rPr>
        <w:rFonts w:ascii="Times New Roman" w:hAnsi="Times New Roman" w:cs="Times New Roman" w:hint="default"/>
      </w:rPr>
    </w:lvl>
    <w:lvl w:ilvl="8">
      <w:start w:val="1"/>
      <w:numFmt w:val="decimal"/>
      <w:isLgl/>
      <w:lvlText w:val="%1.%2.%3.%4.%5.%6.%7.%8.%9."/>
      <w:lvlJc w:val="left"/>
      <w:pPr>
        <w:ind w:left="2226" w:hanging="1800"/>
      </w:pPr>
      <w:rPr>
        <w:rFonts w:ascii="Times New Roman" w:hAnsi="Times New Roman" w:cs="Times New Roman" w:hint="default"/>
      </w:rPr>
    </w:lvl>
  </w:abstractNum>
  <w:abstractNum w:abstractNumId="36">
    <w:nsid w:val="6FFF57DC"/>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0F1F7A"/>
    <w:multiLevelType w:val="hybridMultilevel"/>
    <w:tmpl w:val="9298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4818CA"/>
    <w:multiLevelType w:val="hybridMultilevel"/>
    <w:tmpl w:val="478C14A8"/>
    <w:lvl w:ilvl="0" w:tplc="157221BA">
      <w:start w:val="1"/>
      <w:numFmt w:val="bullet"/>
      <w:lvlText w:val="-"/>
      <w:lvlJc w:val="left"/>
      <w:pPr>
        <w:tabs>
          <w:tab w:val="num" w:pos="357"/>
        </w:tabs>
        <w:ind w:left="357" w:hanging="357"/>
      </w:pPr>
      <w:rPr>
        <w:rFonts w:ascii="Georgia" w:eastAsia="Rod" w:hAnsi="Georgia" w:cs="Rod"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9">
    <w:nsid w:val="75714C8A"/>
    <w:multiLevelType w:val="hybridMultilevel"/>
    <w:tmpl w:val="E1BA4C16"/>
    <w:lvl w:ilvl="0" w:tplc="EB7EC840">
      <w:start w:val="2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B448FE"/>
    <w:multiLevelType w:val="hybridMultilevel"/>
    <w:tmpl w:val="53FA2B98"/>
    <w:lvl w:ilvl="0" w:tplc="6BB45B42">
      <w:numFmt w:val="bullet"/>
      <w:lvlText w:val="-"/>
      <w:lvlJc w:val="left"/>
      <w:pPr>
        <w:ind w:left="1068" w:hanging="360"/>
      </w:pPr>
      <w:rPr>
        <w:rFonts w:ascii="Times New Roman" w:eastAsia="Times New Roman" w:hAnsi="Times New Roman" w:hint="default"/>
      </w:rPr>
    </w:lvl>
    <w:lvl w:ilvl="1" w:tplc="08090003" w:tentative="1">
      <w:start w:val="1"/>
      <w:numFmt w:val="bullet"/>
      <w:lvlText w:val="o"/>
      <w:lvlJc w:val="left"/>
      <w:pPr>
        <w:ind w:left="1788" w:hanging="360"/>
      </w:pPr>
      <w:rPr>
        <w:rFonts w:ascii="Courier New" w:hAnsi="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1">
    <w:nsid w:val="7EB71632"/>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
  </w:num>
  <w:num w:numId="3">
    <w:abstractNumId w:val="39"/>
  </w:num>
  <w:num w:numId="4">
    <w:abstractNumId w:val="18"/>
  </w:num>
  <w:num w:numId="5">
    <w:abstractNumId w:val="30"/>
  </w:num>
  <w:num w:numId="6">
    <w:abstractNumId w:val="7"/>
  </w:num>
  <w:num w:numId="7">
    <w:abstractNumId w:val="12"/>
  </w:num>
  <w:num w:numId="8">
    <w:abstractNumId w:val="33"/>
  </w:num>
  <w:num w:numId="9">
    <w:abstractNumId w:val="19"/>
  </w:num>
  <w:num w:numId="10">
    <w:abstractNumId w:val="29"/>
  </w:num>
  <w:num w:numId="11">
    <w:abstractNumId w:val="32"/>
  </w:num>
  <w:num w:numId="12">
    <w:abstractNumId w:val="17"/>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num>
  <w:num w:numId="25">
    <w:abstractNumId w:val="34"/>
  </w:num>
  <w:num w:numId="26">
    <w:abstractNumId w:val="14"/>
  </w:num>
  <w:num w:numId="27">
    <w:abstractNumId w:val="41"/>
  </w:num>
  <w:num w:numId="28">
    <w:abstractNumId w:val="21"/>
  </w:num>
  <w:num w:numId="29">
    <w:abstractNumId w:val="36"/>
  </w:num>
  <w:num w:numId="30">
    <w:abstractNumId w:val="35"/>
  </w:num>
  <w:num w:numId="31">
    <w:abstractNumId w:val="0"/>
  </w:num>
  <w:num w:numId="32">
    <w:abstractNumId w:val="5"/>
  </w:num>
  <w:num w:numId="33">
    <w:abstractNumId w:val="8"/>
  </w:num>
  <w:num w:numId="34">
    <w:abstractNumId w:val="15"/>
  </w:num>
  <w:num w:numId="35">
    <w:abstractNumId w:val="16"/>
  </w:num>
  <w:num w:numId="36">
    <w:abstractNumId w:val="20"/>
  </w:num>
  <w:num w:numId="37">
    <w:abstractNumId w:val="25"/>
  </w:num>
  <w:num w:numId="38">
    <w:abstractNumId w:val="1"/>
  </w:num>
  <w:num w:numId="39">
    <w:abstractNumId w:val="24"/>
  </w:num>
  <w:num w:numId="40">
    <w:abstractNumId w:val="27"/>
  </w:num>
  <w:num w:numId="41">
    <w:abstractNumId w:val="11"/>
  </w:num>
  <w:num w:numId="42">
    <w:abstractNumId w:val="6"/>
  </w:num>
  <w:num w:numId="43">
    <w:abstractNumId w:val="22"/>
  </w:num>
  <w:num w:numId="44">
    <w:abstractNumId w:val="38"/>
  </w:num>
  <w:num w:numId="45">
    <w:abstractNumId w:val="23"/>
  </w:num>
  <w:num w:numId="46">
    <w:abstractNumId w:val="31"/>
  </w:num>
  <w:num w:numId="47">
    <w:abstractNumId w:val="37"/>
  </w:num>
  <w:num w:numId="48">
    <w:abstractNumId w:val="28"/>
  </w:num>
  <w:num w:numId="49">
    <w:abstractNumId w:val="26"/>
  </w:num>
  <w:num w:numId="50">
    <w:abstractNumId w:val="13"/>
  </w:num>
  <w:num w:numId="51">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 M. Krastev">
    <w15:presenceInfo w15:providerId="AD" w15:userId="S-1-5-21-3673932534-3318588094-701912851-3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ocumentProtection w:edit="readOnly" w:formatting="1" w:enforcement="0"/>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20AD"/>
    <w:rsid w:val="000029EB"/>
    <w:rsid w:val="00002AE7"/>
    <w:rsid w:val="00002C40"/>
    <w:rsid w:val="00002F09"/>
    <w:rsid w:val="000038FB"/>
    <w:rsid w:val="00003FB4"/>
    <w:rsid w:val="00004A39"/>
    <w:rsid w:val="00004D60"/>
    <w:rsid w:val="00005A58"/>
    <w:rsid w:val="00005D78"/>
    <w:rsid w:val="0000740D"/>
    <w:rsid w:val="000108A9"/>
    <w:rsid w:val="000112BC"/>
    <w:rsid w:val="000115A9"/>
    <w:rsid w:val="00011FAC"/>
    <w:rsid w:val="00012181"/>
    <w:rsid w:val="00012887"/>
    <w:rsid w:val="00012BE4"/>
    <w:rsid w:val="000137C7"/>
    <w:rsid w:val="00015376"/>
    <w:rsid w:val="00015F2A"/>
    <w:rsid w:val="0001617D"/>
    <w:rsid w:val="00016B9F"/>
    <w:rsid w:val="00016C0B"/>
    <w:rsid w:val="00016CF0"/>
    <w:rsid w:val="00017018"/>
    <w:rsid w:val="0001795E"/>
    <w:rsid w:val="0002011F"/>
    <w:rsid w:val="00020C22"/>
    <w:rsid w:val="00020C62"/>
    <w:rsid w:val="00021583"/>
    <w:rsid w:val="00021C79"/>
    <w:rsid w:val="00021D7A"/>
    <w:rsid w:val="00023475"/>
    <w:rsid w:val="00024DDC"/>
    <w:rsid w:val="00026DE9"/>
    <w:rsid w:val="0003026F"/>
    <w:rsid w:val="00030C1A"/>
    <w:rsid w:val="0003135D"/>
    <w:rsid w:val="0003171D"/>
    <w:rsid w:val="00031D4A"/>
    <w:rsid w:val="000335A7"/>
    <w:rsid w:val="00033A74"/>
    <w:rsid w:val="00035366"/>
    <w:rsid w:val="000359F3"/>
    <w:rsid w:val="00035B7B"/>
    <w:rsid w:val="0003698A"/>
    <w:rsid w:val="00037B98"/>
    <w:rsid w:val="000419CD"/>
    <w:rsid w:val="00042AA3"/>
    <w:rsid w:val="00043550"/>
    <w:rsid w:val="00043EF3"/>
    <w:rsid w:val="00044CBD"/>
    <w:rsid w:val="00044D2E"/>
    <w:rsid w:val="00044F31"/>
    <w:rsid w:val="00045798"/>
    <w:rsid w:val="0004629F"/>
    <w:rsid w:val="00046469"/>
    <w:rsid w:val="00047096"/>
    <w:rsid w:val="000477E1"/>
    <w:rsid w:val="00050091"/>
    <w:rsid w:val="0005088E"/>
    <w:rsid w:val="000523F9"/>
    <w:rsid w:val="00052675"/>
    <w:rsid w:val="00053E64"/>
    <w:rsid w:val="0005430E"/>
    <w:rsid w:val="00054751"/>
    <w:rsid w:val="00054C1B"/>
    <w:rsid w:val="000553B8"/>
    <w:rsid w:val="00055779"/>
    <w:rsid w:val="00056362"/>
    <w:rsid w:val="00061CDC"/>
    <w:rsid w:val="00063CF4"/>
    <w:rsid w:val="000645EC"/>
    <w:rsid w:val="0006554F"/>
    <w:rsid w:val="00066C49"/>
    <w:rsid w:val="000679B2"/>
    <w:rsid w:val="0007035D"/>
    <w:rsid w:val="000707B2"/>
    <w:rsid w:val="00070940"/>
    <w:rsid w:val="00070CA4"/>
    <w:rsid w:val="000710C7"/>
    <w:rsid w:val="00071332"/>
    <w:rsid w:val="00072718"/>
    <w:rsid w:val="00072C96"/>
    <w:rsid w:val="00073455"/>
    <w:rsid w:val="000742A0"/>
    <w:rsid w:val="00074615"/>
    <w:rsid w:val="000751B6"/>
    <w:rsid w:val="00075859"/>
    <w:rsid w:val="00075C60"/>
    <w:rsid w:val="00076192"/>
    <w:rsid w:val="00076B95"/>
    <w:rsid w:val="000771DF"/>
    <w:rsid w:val="00077BB8"/>
    <w:rsid w:val="00080B79"/>
    <w:rsid w:val="00080DF7"/>
    <w:rsid w:val="00081B96"/>
    <w:rsid w:val="00082CE2"/>
    <w:rsid w:val="00082DE1"/>
    <w:rsid w:val="0008363E"/>
    <w:rsid w:val="000836AD"/>
    <w:rsid w:val="00085006"/>
    <w:rsid w:val="00085783"/>
    <w:rsid w:val="00087144"/>
    <w:rsid w:val="00091C9E"/>
    <w:rsid w:val="00092684"/>
    <w:rsid w:val="00092948"/>
    <w:rsid w:val="0009357F"/>
    <w:rsid w:val="000941F8"/>
    <w:rsid w:val="000951F3"/>
    <w:rsid w:val="000956A6"/>
    <w:rsid w:val="00095976"/>
    <w:rsid w:val="00095FAC"/>
    <w:rsid w:val="000969CF"/>
    <w:rsid w:val="00097D05"/>
    <w:rsid w:val="000A0578"/>
    <w:rsid w:val="000A0A89"/>
    <w:rsid w:val="000A1802"/>
    <w:rsid w:val="000A2205"/>
    <w:rsid w:val="000A24B4"/>
    <w:rsid w:val="000A280E"/>
    <w:rsid w:val="000A32C6"/>
    <w:rsid w:val="000A3659"/>
    <w:rsid w:val="000A40A0"/>
    <w:rsid w:val="000A4344"/>
    <w:rsid w:val="000A452C"/>
    <w:rsid w:val="000A473C"/>
    <w:rsid w:val="000A4A03"/>
    <w:rsid w:val="000A4F8E"/>
    <w:rsid w:val="000A625B"/>
    <w:rsid w:val="000A73A8"/>
    <w:rsid w:val="000A7867"/>
    <w:rsid w:val="000B0751"/>
    <w:rsid w:val="000B0941"/>
    <w:rsid w:val="000B0ACC"/>
    <w:rsid w:val="000B0B75"/>
    <w:rsid w:val="000B0D49"/>
    <w:rsid w:val="000B13DB"/>
    <w:rsid w:val="000B16CF"/>
    <w:rsid w:val="000B1A79"/>
    <w:rsid w:val="000B1EA8"/>
    <w:rsid w:val="000B2855"/>
    <w:rsid w:val="000B294C"/>
    <w:rsid w:val="000B35F2"/>
    <w:rsid w:val="000B3C77"/>
    <w:rsid w:val="000B64D8"/>
    <w:rsid w:val="000B6EC7"/>
    <w:rsid w:val="000B70D5"/>
    <w:rsid w:val="000C0068"/>
    <w:rsid w:val="000C037E"/>
    <w:rsid w:val="000C1E9E"/>
    <w:rsid w:val="000C3D16"/>
    <w:rsid w:val="000C440B"/>
    <w:rsid w:val="000C489C"/>
    <w:rsid w:val="000C548D"/>
    <w:rsid w:val="000C6019"/>
    <w:rsid w:val="000C6342"/>
    <w:rsid w:val="000C63E0"/>
    <w:rsid w:val="000C7A3C"/>
    <w:rsid w:val="000C7CFB"/>
    <w:rsid w:val="000C7D55"/>
    <w:rsid w:val="000D043C"/>
    <w:rsid w:val="000D0F5C"/>
    <w:rsid w:val="000D1384"/>
    <w:rsid w:val="000D15DD"/>
    <w:rsid w:val="000D1C84"/>
    <w:rsid w:val="000D3005"/>
    <w:rsid w:val="000D3A9F"/>
    <w:rsid w:val="000D4720"/>
    <w:rsid w:val="000D624E"/>
    <w:rsid w:val="000D689C"/>
    <w:rsid w:val="000D6951"/>
    <w:rsid w:val="000D6BA7"/>
    <w:rsid w:val="000D76DB"/>
    <w:rsid w:val="000D7946"/>
    <w:rsid w:val="000D7952"/>
    <w:rsid w:val="000D7C3F"/>
    <w:rsid w:val="000E005C"/>
    <w:rsid w:val="000E04D4"/>
    <w:rsid w:val="000E06F6"/>
    <w:rsid w:val="000E0722"/>
    <w:rsid w:val="000E15BD"/>
    <w:rsid w:val="000E1E29"/>
    <w:rsid w:val="000E2080"/>
    <w:rsid w:val="000E218A"/>
    <w:rsid w:val="000E3218"/>
    <w:rsid w:val="000E4F2C"/>
    <w:rsid w:val="000E637D"/>
    <w:rsid w:val="000E663F"/>
    <w:rsid w:val="000E6C32"/>
    <w:rsid w:val="000E70F6"/>
    <w:rsid w:val="000E7DCF"/>
    <w:rsid w:val="000F142B"/>
    <w:rsid w:val="000F1A27"/>
    <w:rsid w:val="000F27F1"/>
    <w:rsid w:val="000F3CE6"/>
    <w:rsid w:val="000F3EDD"/>
    <w:rsid w:val="000F52A6"/>
    <w:rsid w:val="000F7489"/>
    <w:rsid w:val="0010018A"/>
    <w:rsid w:val="001009F3"/>
    <w:rsid w:val="00100FA2"/>
    <w:rsid w:val="00101039"/>
    <w:rsid w:val="0010257B"/>
    <w:rsid w:val="001028C1"/>
    <w:rsid w:val="00103CE2"/>
    <w:rsid w:val="001042F0"/>
    <w:rsid w:val="001045CF"/>
    <w:rsid w:val="0010503E"/>
    <w:rsid w:val="0010522F"/>
    <w:rsid w:val="001056B3"/>
    <w:rsid w:val="001057B5"/>
    <w:rsid w:val="001063E0"/>
    <w:rsid w:val="00106C42"/>
    <w:rsid w:val="00106CD7"/>
    <w:rsid w:val="00107FC8"/>
    <w:rsid w:val="001101B6"/>
    <w:rsid w:val="00110354"/>
    <w:rsid w:val="00111793"/>
    <w:rsid w:val="001122AA"/>
    <w:rsid w:val="0011249E"/>
    <w:rsid w:val="00112D99"/>
    <w:rsid w:val="001130E6"/>
    <w:rsid w:val="001144DF"/>
    <w:rsid w:val="001147AB"/>
    <w:rsid w:val="00115473"/>
    <w:rsid w:val="001157ED"/>
    <w:rsid w:val="00115DA1"/>
    <w:rsid w:val="00116D67"/>
    <w:rsid w:val="00117248"/>
    <w:rsid w:val="0012158B"/>
    <w:rsid w:val="00121E5E"/>
    <w:rsid w:val="001236CF"/>
    <w:rsid w:val="00124897"/>
    <w:rsid w:val="001269F4"/>
    <w:rsid w:val="00127CA1"/>
    <w:rsid w:val="0013009C"/>
    <w:rsid w:val="00132238"/>
    <w:rsid w:val="001325B1"/>
    <w:rsid w:val="001327F0"/>
    <w:rsid w:val="001330C1"/>
    <w:rsid w:val="00133DBF"/>
    <w:rsid w:val="00135641"/>
    <w:rsid w:val="001364DF"/>
    <w:rsid w:val="00136634"/>
    <w:rsid w:val="00137677"/>
    <w:rsid w:val="00140030"/>
    <w:rsid w:val="001400C1"/>
    <w:rsid w:val="00141522"/>
    <w:rsid w:val="00141AD7"/>
    <w:rsid w:val="00142234"/>
    <w:rsid w:val="0014290D"/>
    <w:rsid w:val="00143716"/>
    <w:rsid w:val="00143908"/>
    <w:rsid w:val="001449F1"/>
    <w:rsid w:val="00144A27"/>
    <w:rsid w:val="00144B26"/>
    <w:rsid w:val="0014516B"/>
    <w:rsid w:val="0014685A"/>
    <w:rsid w:val="0014784A"/>
    <w:rsid w:val="001500ED"/>
    <w:rsid w:val="00151627"/>
    <w:rsid w:val="00151B3A"/>
    <w:rsid w:val="00151D7B"/>
    <w:rsid w:val="00155F3F"/>
    <w:rsid w:val="00156C90"/>
    <w:rsid w:val="00157173"/>
    <w:rsid w:val="00160ED5"/>
    <w:rsid w:val="00160F3C"/>
    <w:rsid w:val="0016161F"/>
    <w:rsid w:val="001624F3"/>
    <w:rsid w:val="0016264A"/>
    <w:rsid w:val="001627F8"/>
    <w:rsid w:val="00162CA5"/>
    <w:rsid w:val="00162DE9"/>
    <w:rsid w:val="001635D5"/>
    <w:rsid w:val="0016558A"/>
    <w:rsid w:val="00165ACB"/>
    <w:rsid w:val="001673CE"/>
    <w:rsid w:val="00167559"/>
    <w:rsid w:val="00170F58"/>
    <w:rsid w:val="001712D1"/>
    <w:rsid w:val="001716C2"/>
    <w:rsid w:val="00173D72"/>
    <w:rsid w:val="00175B7A"/>
    <w:rsid w:val="00177902"/>
    <w:rsid w:val="00177B4E"/>
    <w:rsid w:val="00181823"/>
    <w:rsid w:val="00182659"/>
    <w:rsid w:val="0018304E"/>
    <w:rsid w:val="00183BA7"/>
    <w:rsid w:val="00183DF5"/>
    <w:rsid w:val="00185699"/>
    <w:rsid w:val="0018598A"/>
    <w:rsid w:val="001868A6"/>
    <w:rsid w:val="00186BF9"/>
    <w:rsid w:val="00186D84"/>
    <w:rsid w:val="00187507"/>
    <w:rsid w:val="00187618"/>
    <w:rsid w:val="00187CE3"/>
    <w:rsid w:val="00187DE7"/>
    <w:rsid w:val="00190B12"/>
    <w:rsid w:val="001912C6"/>
    <w:rsid w:val="00192122"/>
    <w:rsid w:val="0019391A"/>
    <w:rsid w:val="00193A8B"/>
    <w:rsid w:val="00193FB6"/>
    <w:rsid w:val="00194212"/>
    <w:rsid w:val="00195437"/>
    <w:rsid w:val="00195479"/>
    <w:rsid w:val="00195721"/>
    <w:rsid w:val="00195E22"/>
    <w:rsid w:val="00195F50"/>
    <w:rsid w:val="0019606A"/>
    <w:rsid w:val="001968F2"/>
    <w:rsid w:val="0019751F"/>
    <w:rsid w:val="001975AC"/>
    <w:rsid w:val="001978CA"/>
    <w:rsid w:val="001A01A8"/>
    <w:rsid w:val="001A0BA9"/>
    <w:rsid w:val="001A2F7A"/>
    <w:rsid w:val="001A30D3"/>
    <w:rsid w:val="001A3814"/>
    <w:rsid w:val="001A3BAC"/>
    <w:rsid w:val="001A4E22"/>
    <w:rsid w:val="001A516F"/>
    <w:rsid w:val="001A5FD6"/>
    <w:rsid w:val="001A6795"/>
    <w:rsid w:val="001A6D3C"/>
    <w:rsid w:val="001A6EE2"/>
    <w:rsid w:val="001A794B"/>
    <w:rsid w:val="001B00B4"/>
    <w:rsid w:val="001B11D5"/>
    <w:rsid w:val="001B35DC"/>
    <w:rsid w:val="001B48B6"/>
    <w:rsid w:val="001B48CB"/>
    <w:rsid w:val="001B562A"/>
    <w:rsid w:val="001B6002"/>
    <w:rsid w:val="001B6330"/>
    <w:rsid w:val="001B71FD"/>
    <w:rsid w:val="001B7A51"/>
    <w:rsid w:val="001C053A"/>
    <w:rsid w:val="001C1DB7"/>
    <w:rsid w:val="001C2008"/>
    <w:rsid w:val="001C40FF"/>
    <w:rsid w:val="001C48AE"/>
    <w:rsid w:val="001C4AD3"/>
    <w:rsid w:val="001C6B12"/>
    <w:rsid w:val="001C6D42"/>
    <w:rsid w:val="001C6FA2"/>
    <w:rsid w:val="001C7279"/>
    <w:rsid w:val="001D20D5"/>
    <w:rsid w:val="001D3660"/>
    <w:rsid w:val="001D3C3F"/>
    <w:rsid w:val="001D3C78"/>
    <w:rsid w:val="001D3E87"/>
    <w:rsid w:val="001D47DD"/>
    <w:rsid w:val="001D5A54"/>
    <w:rsid w:val="001D6DE8"/>
    <w:rsid w:val="001D79C3"/>
    <w:rsid w:val="001E03A2"/>
    <w:rsid w:val="001E066E"/>
    <w:rsid w:val="001E34E1"/>
    <w:rsid w:val="001E4187"/>
    <w:rsid w:val="001E4239"/>
    <w:rsid w:val="001E54EB"/>
    <w:rsid w:val="001E6B14"/>
    <w:rsid w:val="001E73B3"/>
    <w:rsid w:val="001E7A9B"/>
    <w:rsid w:val="001F04B1"/>
    <w:rsid w:val="001F0C7B"/>
    <w:rsid w:val="001F0FD9"/>
    <w:rsid w:val="001F139D"/>
    <w:rsid w:val="001F1CCE"/>
    <w:rsid w:val="001F2ABC"/>
    <w:rsid w:val="001F3601"/>
    <w:rsid w:val="001F39FF"/>
    <w:rsid w:val="001F400D"/>
    <w:rsid w:val="001F42D2"/>
    <w:rsid w:val="001F5267"/>
    <w:rsid w:val="001F563C"/>
    <w:rsid w:val="001F57D5"/>
    <w:rsid w:val="001F5818"/>
    <w:rsid w:val="001F6BC9"/>
    <w:rsid w:val="001F7A38"/>
    <w:rsid w:val="0020098F"/>
    <w:rsid w:val="002015DE"/>
    <w:rsid w:val="0020174B"/>
    <w:rsid w:val="00201E10"/>
    <w:rsid w:val="002022AA"/>
    <w:rsid w:val="002028A4"/>
    <w:rsid w:val="002031E2"/>
    <w:rsid w:val="00203574"/>
    <w:rsid w:val="00205055"/>
    <w:rsid w:val="00206577"/>
    <w:rsid w:val="00206F6B"/>
    <w:rsid w:val="00207C4A"/>
    <w:rsid w:val="002104D2"/>
    <w:rsid w:val="0021144C"/>
    <w:rsid w:val="002123B4"/>
    <w:rsid w:val="00212854"/>
    <w:rsid w:val="002128DC"/>
    <w:rsid w:val="002129F6"/>
    <w:rsid w:val="00212D57"/>
    <w:rsid w:val="002136FE"/>
    <w:rsid w:val="0021417F"/>
    <w:rsid w:val="002151AB"/>
    <w:rsid w:val="0021567B"/>
    <w:rsid w:val="002157D8"/>
    <w:rsid w:val="0021694C"/>
    <w:rsid w:val="00216CBD"/>
    <w:rsid w:val="00217888"/>
    <w:rsid w:val="00222D66"/>
    <w:rsid w:val="00223407"/>
    <w:rsid w:val="00223E41"/>
    <w:rsid w:val="002245AE"/>
    <w:rsid w:val="002253B8"/>
    <w:rsid w:val="0022585B"/>
    <w:rsid w:val="00225E04"/>
    <w:rsid w:val="00225F91"/>
    <w:rsid w:val="002264A7"/>
    <w:rsid w:val="00226975"/>
    <w:rsid w:val="00226A7A"/>
    <w:rsid w:val="00230017"/>
    <w:rsid w:val="00231920"/>
    <w:rsid w:val="002324FE"/>
    <w:rsid w:val="002325A3"/>
    <w:rsid w:val="002328B4"/>
    <w:rsid w:val="002339DC"/>
    <w:rsid w:val="00233C29"/>
    <w:rsid w:val="002342F8"/>
    <w:rsid w:val="002347A2"/>
    <w:rsid w:val="00235331"/>
    <w:rsid w:val="0023606E"/>
    <w:rsid w:val="00236744"/>
    <w:rsid w:val="00237D8C"/>
    <w:rsid w:val="0024013C"/>
    <w:rsid w:val="0024030D"/>
    <w:rsid w:val="00240575"/>
    <w:rsid w:val="0024057E"/>
    <w:rsid w:val="002417E5"/>
    <w:rsid w:val="00241960"/>
    <w:rsid w:val="00242886"/>
    <w:rsid w:val="00242D87"/>
    <w:rsid w:val="00243699"/>
    <w:rsid w:val="002436CA"/>
    <w:rsid w:val="0024413F"/>
    <w:rsid w:val="002444F2"/>
    <w:rsid w:val="00246849"/>
    <w:rsid w:val="00246FCF"/>
    <w:rsid w:val="002472B1"/>
    <w:rsid w:val="00247651"/>
    <w:rsid w:val="002477DE"/>
    <w:rsid w:val="002513D7"/>
    <w:rsid w:val="00251A4F"/>
    <w:rsid w:val="00251E87"/>
    <w:rsid w:val="00252D62"/>
    <w:rsid w:val="002533CF"/>
    <w:rsid w:val="00253C98"/>
    <w:rsid w:val="00254069"/>
    <w:rsid w:val="0025421A"/>
    <w:rsid w:val="00255236"/>
    <w:rsid w:val="00255C32"/>
    <w:rsid w:val="00257699"/>
    <w:rsid w:val="00257785"/>
    <w:rsid w:val="00260831"/>
    <w:rsid w:val="00260CC3"/>
    <w:rsid w:val="00260CEB"/>
    <w:rsid w:val="00260F35"/>
    <w:rsid w:val="00260F59"/>
    <w:rsid w:val="002612DB"/>
    <w:rsid w:val="00261855"/>
    <w:rsid w:val="00261861"/>
    <w:rsid w:val="00261B79"/>
    <w:rsid w:val="00261D74"/>
    <w:rsid w:val="002622A4"/>
    <w:rsid w:val="00263B3D"/>
    <w:rsid w:val="00263DAA"/>
    <w:rsid w:val="00264917"/>
    <w:rsid w:val="00264AD7"/>
    <w:rsid w:val="00265CC5"/>
    <w:rsid w:val="002663F6"/>
    <w:rsid w:val="002666BE"/>
    <w:rsid w:val="00266C2F"/>
    <w:rsid w:val="002700F0"/>
    <w:rsid w:val="00270365"/>
    <w:rsid w:val="0027095A"/>
    <w:rsid w:val="00270DBC"/>
    <w:rsid w:val="00271934"/>
    <w:rsid w:val="00271E7A"/>
    <w:rsid w:val="00272033"/>
    <w:rsid w:val="00272261"/>
    <w:rsid w:val="002724DF"/>
    <w:rsid w:val="002727CD"/>
    <w:rsid w:val="002733FF"/>
    <w:rsid w:val="002757AA"/>
    <w:rsid w:val="00275A79"/>
    <w:rsid w:val="00276649"/>
    <w:rsid w:val="002773C1"/>
    <w:rsid w:val="0027741A"/>
    <w:rsid w:val="0028044D"/>
    <w:rsid w:val="00280B99"/>
    <w:rsid w:val="00280C20"/>
    <w:rsid w:val="00280E7C"/>
    <w:rsid w:val="0028200A"/>
    <w:rsid w:val="00282AD7"/>
    <w:rsid w:val="002836E3"/>
    <w:rsid w:val="0028392F"/>
    <w:rsid w:val="00283CFB"/>
    <w:rsid w:val="00283D9C"/>
    <w:rsid w:val="00283E70"/>
    <w:rsid w:val="0028555F"/>
    <w:rsid w:val="0028676A"/>
    <w:rsid w:val="0028796C"/>
    <w:rsid w:val="0029002A"/>
    <w:rsid w:val="00290698"/>
    <w:rsid w:val="00290E2D"/>
    <w:rsid w:val="00291425"/>
    <w:rsid w:val="00291B99"/>
    <w:rsid w:val="00292322"/>
    <w:rsid w:val="00292982"/>
    <w:rsid w:val="00295236"/>
    <w:rsid w:val="0029542E"/>
    <w:rsid w:val="0029608B"/>
    <w:rsid w:val="00296A13"/>
    <w:rsid w:val="0029708D"/>
    <w:rsid w:val="0029712A"/>
    <w:rsid w:val="002973C8"/>
    <w:rsid w:val="002A0239"/>
    <w:rsid w:val="002A02AF"/>
    <w:rsid w:val="002A06BE"/>
    <w:rsid w:val="002A0A4D"/>
    <w:rsid w:val="002A175C"/>
    <w:rsid w:val="002A19AB"/>
    <w:rsid w:val="002A19C7"/>
    <w:rsid w:val="002A1B39"/>
    <w:rsid w:val="002A1C75"/>
    <w:rsid w:val="002A273E"/>
    <w:rsid w:val="002A30EF"/>
    <w:rsid w:val="002A4966"/>
    <w:rsid w:val="002A6765"/>
    <w:rsid w:val="002A78D0"/>
    <w:rsid w:val="002A7FE5"/>
    <w:rsid w:val="002B083F"/>
    <w:rsid w:val="002B0B75"/>
    <w:rsid w:val="002B0CCB"/>
    <w:rsid w:val="002B131D"/>
    <w:rsid w:val="002B1AF7"/>
    <w:rsid w:val="002B222F"/>
    <w:rsid w:val="002B2518"/>
    <w:rsid w:val="002B260A"/>
    <w:rsid w:val="002B28DC"/>
    <w:rsid w:val="002B30D6"/>
    <w:rsid w:val="002B3C2F"/>
    <w:rsid w:val="002B3CF3"/>
    <w:rsid w:val="002B4641"/>
    <w:rsid w:val="002B4BA9"/>
    <w:rsid w:val="002B614C"/>
    <w:rsid w:val="002B6166"/>
    <w:rsid w:val="002B657C"/>
    <w:rsid w:val="002B69D2"/>
    <w:rsid w:val="002B69F4"/>
    <w:rsid w:val="002B6BA5"/>
    <w:rsid w:val="002B706C"/>
    <w:rsid w:val="002B76DB"/>
    <w:rsid w:val="002C0287"/>
    <w:rsid w:val="002C08E5"/>
    <w:rsid w:val="002C0C0D"/>
    <w:rsid w:val="002C4BA4"/>
    <w:rsid w:val="002C4DA2"/>
    <w:rsid w:val="002C5EC5"/>
    <w:rsid w:val="002C62BA"/>
    <w:rsid w:val="002C693E"/>
    <w:rsid w:val="002C7B0C"/>
    <w:rsid w:val="002D13AF"/>
    <w:rsid w:val="002D20E8"/>
    <w:rsid w:val="002D31B6"/>
    <w:rsid w:val="002D3541"/>
    <w:rsid w:val="002D4B6A"/>
    <w:rsid w:val="002D576E"/>
    <w:rsid w:val="002D6306"/>
    <w:rsid w:val="002D651E"/>
    <w:rsid w:val="002D67BE"/>
    <w:rsid w:val="002D6DBD"/>
    <w:rsid w:val="002D7081"/>
    <w:rsid w:val="002E02E8"/>
    <w:rsid w:val="002E1130"/>
    <w:rsid w:val="002E1396"/>
    <w:rsid w:val="002E1B10"/>
    <w:rsid w:val="002E1BEE"/>
    <w:rsid w:val="002E236D"/>
    <w:rsid w:val="002E3814"/>
    <w:rsid w:val="002E389F"/>
    <w:rsid w:val="002E4318"/>
    <w:rsid w:val="002E580B"/>
    <w:rsid w:val="002E6055"/>
    <w:rsid w:val="002E6634"/>
    <w:rsid w:val="002E6663"/>
    <w:rsid w:val="002E66B1"/>
    <w:rsid w:val="002F0A8A"/>
    <w:rsid w:val="002F1364"/>
    <w:rsid w:val="002F1A9E"/>
    <w:rsid w:val="002F1ECB"/>
    <w:rsid w:val="002F2C0B"/>
    <w:rsid w:val="002F3030"/>
    <w:rsid w:val="002F3992"/>
    <w:rsid w:val="002F3BE0"/>
    <w:rsid w:val="002F40C6"/>
    <w:rsid w:val="002F40D3"/>
    <w:rsid w:val="002F4C88"/>
    <w:rsid w:val="002F5385"/>
    <w:rsid w:val="002F5D23"/>
    <w:rsid w:val="002F7200"/>
    <w:rsid w:val="00300026"/>
    <w:rsid w:val="00300399"/>
    <w:rsid w:val="0030045F"/>
    <w:rsid w:val="00300853"/>
    <w:rsid w:val="003015DF"/>
    <w:rsid w:val="00301799"/>
    <w:rsid w:val="00301A19"/>
    <w:rsid w:val="003022CC"/>
    <w:rsid w:val="00302724"/>
    <w:rsid w:val="0030347C"/>
    <w:rsid w:val="00303E81"/>
    <w:rsid w:val="003056A7"/>
    <w:rsid w:val="003056FF"/>
    <w:rsid w:val="003060DF"/>
    <w:rsid w:val="00306253"/>
    <w:rsid w:val="003070D7"/>
    <w:rsid w:val="00307C6A"/>
    <w:rsid w:val="003106CF"/>
    <w:rsid w:val="00310FC9"/>
    <w:rsid w:val="00311AD0"/>
    <w:rsid w:val="00311B63"/>
    <w:rsid w:val="0031268E"/>
    <w:rsid w:val="00313710"/>
    <w:rsid w:val="00314A10"/>
    <w:rsid w:val="00314C8C"/>
    <w:rsid w:val="00315917"/>
    <w:rsid w:val="00316115"/>
    <w:rsid w:val="0031676D"/>
    <w:rsid w:val="00316B78"/>
    <w:rsid w:val="0031755F"/>
    <w:rsid w:val="003204B3"/>
    <w:rsid w:val="003215F7"/>
    <w:rsid w:val="00321C67"/>
    <w:rsid w:val="003225D6"/>
    <w:rsid w:val="00322AFE"/>
    <w:rsid w:val="0032372D"/>
    <w:rsid w:val="00323E01"/>
    <w:rsid w:val="00324087"/>
    <w:rsid w:val="003244C8"/>
    <w:rsid w:val="003249B0"/>
    <w:rsid w:val="00326EF7"/>
    <w:rsid w:val="00326F10"/>
    <w:rsid w:val="0032708F"/>
    <w:rsid w:val="00327150"/>
    <w:rsid w:val="00327F69"/>
    <w:rsid w:val="00330655"/>
    <w:rsid w:val="00332435"/>
    <w:rsid w:val="003324D9"/>
    <w:rsid w:val="00332E84"/>
    <w:rsid w:val="003346DA"/>
    <w:rsid w:val="00334BE4"/>
    <w:rsid w:val="00334E75"/>
    <w:rsid w:val="00335552"/>
    <w:rsid w:val="003361F5"/>
    <w:rsid w:val="00337A04"/>
    <w:rsid w:val="00337BCC"/>
    <w:rsid w:val="00337D25"/>
    <w:rsid w:val="00337DC3"/>
    <w:rsid w:val="0034182B"/>
    <w:rsid w:val="003420A1"/>
    <w:rsid w:val="0034260F"/>
    <w:rsid w:val="003427C6"/>
    <w:rsid w:val="003429B7"/>
    <w:rsid w:val="00343524"/>
    <w:rsid w:val="003437D0"/>
    <w:rsid w:val="00343AB2"/>
    <w:rsid w:val="00343FE1"/>
    <w:rsid w:val="003447AD"/>
    <w:rsid w:val="00344FF6"/>
    <w:rsid w:val="003468D1"/>
    <w:rsid w:val="00346C4B"/>
    <w:rsid w:val="0035077D"/>
    <w:rsid w:val="00350B62"/>
    <w:rsid w:val="003522B2"/>
    <w:rsid w:val="00352456"/>
    <w:rsid w:val="00353BFE"/>
    <w:rsid w:val="00354B1A"/>
    <w:rsid w:val="00354FC2"/>
    <w:rsid w:val="00355E1D"/>
    <w:rsid w:val="003561E3"/>
    <w:rsid w:val="0035658B"/>
    <w:rsid w:val="003568FD"/>
    <w:rsid w:val="00356B86"/>
    <w:rsid w:val="00357498"/>
    <w:rsid w:val="00357990"/>
    <w:rsid w:val="00360941"/>
    <w:rsid w:val="00360A45"/>
    <w:rsid w:val="0036115F"/>
    <w:rsid w:val="003619B7"/>
    <w:rsid w:val="00361A79"/>
    <w:rsid w:val="00361D06"/>
    <w:rsid w:val="00362028"/>
    <w:rsid w:val="00362305"/>
    <w:rsid w:val="0036236D"/>
    <w:rsid w:val="00362FDC"/>
    <w:rsid w:val="003635CD"/>
    <w:rsid w:val="00363689"/>
    <w:rsid w:val="00364104"/>
    <w:rsid w:val="00364A19"/>
    <w:rsid w:val="00366D47"/>
    <w:rsid w:val="00366E8D"/>
    <w:rsid w:val="003675E6"/>
    <w:rsid w:val="00367CF3"/>
    <w:rsid w:val="0037031E"/>
    <w:rsid w:val="0037064B"/>
    <w:rsid w:val="00370B15"/>
    <w:rsid w:val="00371D11"/>
    <w:rsid w:val="00371D3E"/>
    <w:rsid w:val="003725FB"/>
    <w:rsid w:val="003731ED"/>
    <w:rsid w:val="0037350D"/>
    <w:rsid w:val="00373551"/>
    <w:rsid w:val="00373631"/>
    <w:rsid w:val="00373E3E"/>
    <w:rsid w:val="00374300"/>
    <w:rsid w:val="0037515B"/>
    <w:rsid w:val="00375312"/>
    <w:rsid w:val="00375842"/>
    <w:rsid w:val="003759D8"/>
    <w:rsid w:val="00376E69"/>
    <w:rsid w:val="00381387"/>
    <w:rsid w:val="00383840"/>
    <w:rsid w:val="00384225"/>
    <w:rsid w:val="00384C51"/>
    <w:rsid w:val="0038666E"/>
    <w:rsid w:val="003866A4"/>
    <w:rsid w:val="00387EFE"/>
    <w:rsid w:val="0039124C"/>
    <w:rsid w:val="0039223F"/>
    <w:rsid w:val="00392459"/>
    <w:rsid w:val="00392E1B"/>
    <w:rsid w:val="0039357C"/>
    <w:rsid w:val="00394A24"/>
    <w:rsid w:val="00395881"/>
    <w:rsid w:val="00395A74"/>
    <w:rsid w:val="00395E3E"/>
    <w:rsid w:val="00396334"/>
    <w:rsid w:val="0039693A"/>
    <w:rsid w:val="00396E56"/>
    <w:rsid w:val="00396FFB"/>
    <w:rsid w:val="003A007D"/>
    <w:rsid w:val="003A0144"/>
    <w:rsid w:val="003A105F"/>
    <w:rsid w:val="003A1631"/>
    <w:rsid w:val="003A1F29"/>
    <w:rsid w:val="003A2408"/>
    <w:rsid w:val="003A2771"/>
    <w:rsid w:val="003A2B79"/>
    <w:rsid w:val="003A34DB"/>
    <w:rsid w:val="003A386E"/>
    <w:rsid w:val="003A3A15"/>
    <w:rsid w:val="003A474F"/>
    <w:rsid w:val="003A4A99"/>
    <w:rsid w:val="003A565D"/>
    <w:rsid w:val="003A661E"/>
    <w:rsid w:val="003A6DA8"/>
    <w:rsid w:val="003A7A09"/>
    <w:rsid w:val="003B0AC7"/>
    <w:rsid w:val="003B147C"/>
    <w:rsid w:val="003B1F09"/>
    <w:rsid w:val="003B246E"/>
    <w:rsid w:val="003B37DA"/>
    <w:rsid w:val="003B3CC1"/>
    <w:rsid w:val="003B43FA"/>
    <w:rsid w:val="003B50D3"/>
    <w:rsid w:val="003B7C42"/>
    <w:rsid w:val="003C0660"/>
    <w:rsid w:val="003C1DBA"/>
    <w:rsid w:val="003C29B3"/>
    <w:rsid w:val="003C2A90"/>
    <w:rsid w:val="003C319E"/>
    <w:rsid w:val="003C3427"/>
    <w:rsid w:val="003C3B32"/>
    <w:rsid w:val="003C3C26"/>
    <w:rsid w:val="003C7C86"/>
    <w:rsid w:val="003D0990"/>
    <w:rsid w:val="003D0A23"/>
    <w:rsid w:val="003D27A4"/>
    <w:rsid w:val="003D31A3"/>
    <w:rsid w:val="003D39A2"/>
    <w:rsid w:val="003D4480"/>
    <w:rsid w:val="003D4C10"/>
    <w:rsid w:val="003D4C37"/>
    <w:rsid w:val="003D54AF"/>
    <w:rsid w:val="003D562F"/>
    <w:rsid w:val="003D575F"/>
    <w:rsid w:val="003D6EEB"/>
    <w:rsid w:val="003E1A50"/>
    <w:rsid w:val="003E2C40"/>
    <w:rsid w:val="003E3DA9"/>
    <w:rsid w:val="003E467C"/>
    <w:rsid w:val="003E4842"/>
    <w:rsid w:val="003E67CC"/>
    <w:rsid w:val="003E6C3C"/>
    <w:rsid w:val="003E784C"/>
    <w:rsid w:val="003F0683"/>
    <w:rsid w:val="003F0D74"/>
    <w:rsid w:val="003F2D82"/>
    <w:rsid w:val="003F364E"/>
    <w:rsid w:val="003F391C"/>
    <w:rsid w:val="003F5EA2"/>
    <w:rsid w:val="003F62A8"/>
    <w:rsid w:val="003F66B8"/>
    <w:rsid w:val="003F767F"/>
    <w:rsid w:val="0040071B"/>
    <w:rsid w:val="004025D1"/>
    <w:rsid w:val="00402622"/>
    <w:rsid w:val="0040277A"/>
    <w:rsid w:val="004027F8"/>
    <w:rsid w:val="00403208"/>
    <w:rsid w:val="00403229"/>
    <w:rsid w:val="00403266"/>
    <w:rsid w:val="00403A61"/>
    <w:rsid w:val="00404D51"/>
    <w:rsid w:val="004050CB"/>
    <w:rsid w:val="00405F64"/>
    <w:rsid w:val="00406D88"/>
    <w:rsid w:val="00406EC8"/>
    <w:rsid w:val="004076B6"/>
    <w:rsid w:val="004079DF"/>
    <w:rsid w:val="00407E06"/>
    <w:rsid w:val="00411390"/>
    <w:rsid w:val="00411FCC"/>
    <w:rsid w:val="0041320E"/>
    <w:rsid w:val="0041356A"/>
    <w:rsid w:val="00413592"/>
    <w:rsid w:val="0041382A"/>
    <w:rsid w:val="00414616"/>
    <w:rsid w:val="004148AE"/>
    <w:rsid w:val="00414F6D"/>
    <w:rsid w:val="00415A07"/>
    <w:rsid w:val="00416339"/>
    <w:rsid w:val="00416886"/>
    <w:rsid w:val="0041690C"/>
    <w:rsid w:val="004169FF"/>
    <w:rsid w:val="00416B75"/>
    <w:rsid w:val="004176AB"/>
    <w:rsid w:val="00421651"/>
    <w:rsid w:val="004216D7"/>
    <w:rsid w:val="00421904"/>
    <w:rsid w:val="00421EB7"/>
    <w:rsid w:val="00422031"/>
    <w:rsid w:val="004223AE"/>
    <w:rsid w:val="00423319"/>
    <w:rsid w:val="004239FB"/>
    <w:rsid w:val="00424BCB"/>
    <w:rsid w:val="0042608C"/>
    <w:rsid w:val="00426675"/>
    <w:rsid w:val="004266D4"/>
    <w:rsid w:val="00426A4E"/>
    <w:rsid w:val="0042795D"/>
    <w:rsid w:val="004304BD"/>
    <w:rsid w:val="00431092"/>
    <w:rsid w:val="004319B4"/>
    <w:rsid w:val="0043365A"/>
    <w:rsid w:val="00434149"/>
    <w:rsid w:val="00434198"/>
    <w:rsid w:val="00434A14"/>
    <w:rsid w:val="00434DC6"/>
    <w:rsid w:val="0043575B"/>
    <w:rsid w:val="00436255"/>
    <w:rsid w:val="0043628C"/>
    <w:rsid w:val="0043639D"/>
    <w:rsid w:val="004366EE"/>
    <w:rsid w:val="00436B00"/>
    <w:rsid w:val="004376F7"/>
    <w:rsid w:val="00437E6A"/>
    <w:rsid w:val="00440684"/>
    <w:rsid w:val="00440F44"/>
    <w:rsid w:val="00441A4D"/>
    <w:rsid w:val="0044348A"/>
    <w:rsid w:val="004438C0"/>
    <w:rsid w:val="00443A14"/>
    <w:rsid w:val="00443B36"/>
    <w:rsid w:val="00444293"/>
    <w:rsid w:val="00444ABD"/>
    <w:rsid w:val="00445B0A"/>
    <w:rsid w:val="00445F25"/>
    <w:rsid w:val="004472FA"/>
    <w:rsid w:val="0044782F"/>
    <w:rsid w:val="00450A2B"/>
    <w:rsid w:val="0045143F"/>
    <w:rsid w:val="00451B3F"/>
    <w:rsid w:val="00452FA2"/>
    <w:rsid w:val="004536A4"/>
    <w:rsid w:val="004539CA"/>
    <w:rsid w:val="00453FEE"/>
    <w:rsid w:val="00454240"/>
    <w:rsid w:val="004545D1"/>
    <w:rsid w:val="004545ED"/>
    <w:rsid w:val="00454AFA"/>
    <w:rsid w:val="004557B2"/>
    <w:rsid w:val="00456AA2"/>
    <w:rsid w:val="00456C0A"/>
    <w:rsid w:val="00457053"/>
    <w:rsid w:val="00457908"/>
    <w:rsid w:val="004602EB"/>
    <w:rsid w:val="0046056A"/>
    <w:rsid w:val="00462848"/>
    <w:rsid w:val="00464C8C"/>
    <w:rsid w:val="00465F71"/>
    <w:rsid w:val="00466506"/>
    <w:rsid w:val="004669AE"/>
    <w:rsid w:val="00467217"/>
    <w:rsid w:val="004673F2"/>
    <w:rsid w:val="00467807"/>
    <w:rsid w:val="00470345"/>
    <w:rsid w:val="00470613"/>
    <w:rsid w:val="0047066D"/>
    <w:rsid w:val="00471EE9"/>
    <w:rsid w:val="004721BF"/>
    <w:rsid w:val="004727C8"/>
    <w:rsid w:val="00473468"/>
    <w:rsid w:val="00473753"/>
    <w:rsid w:val="00473D18"/>
    <w:rsid w:val="00474286"/>
    <w:rsid w:val="0047434F"/>
    <w:rsid w:val="00475463"/>
    <w:rsid w:val="00475805"/>
    <w:rsid w:val="00477661"/>
    <w:rsid w:val="00477874"/>
    <w:rsid w:val="00477884"/>
    <w:rsid w:val="00477E22"/>
    <w:rsid w:val="00480379"/>
    <w:rsid w:val="004807A7"/>
    <w:rsid w:val="00480919"/>
    <w:rsid w:val="00482F86"/>
    <w:rsid w:val="00483704"/>
    <w:rsid w:val="00484003"/>
    <w:rsid w:val="00484D2D"/>
    <w:rsid w:val="00484D62"/>
    <w:rsid w:val="004858C0"/>
    <w:rsid w:val="0048699C"/>
    <w:rsid w:val="00486EBE"/>
    <w:rsid w:val="004878C3"/>
    <w:rsid w:val="00490104"/>
    <w:rsid w:val="004901FA"/>
    <w:rsid w:val="00492E56"/>
    <w:rsid w:val="00493B9F"/>
    <w:rsid w:val="00494D9F"/>
    <w:rsid w:val="004975D3"/>
    <w:rsid w:val="00497CAB"/>
    <w:rsid w:val="004A00C1"/>
    <w:rsid w:val="004A05D2"/>
    <w:rsid w:val="004A1791"/>
    <w:rsid w:val="004A18F7"/>
    <w:rsid w:val="004A25FA"/>
    <w:rsid w:val="004A30DD"/>
    <w:rsid w:val="004A58E5"/>
    <w:rsid w:val="004A6B54"/>
    <w:rsid w:val="004A6D69"/>
    <w:rsid w:val="004B0471"/>
    <w:rsid w:val="004B05D7"/>
    <w:rsid w:val="004B2EAE"/>
    <w:rsid w:val="004B3DF5"/>
    <w:rsid w:val="004B4561"/>
    <w:rsid w:val="004B5196"/>
    <w:rsid w:val="004B5D88"/>
    <w:rsid w:val="004B5F03"/>
    <w:rsid w:val="004B67EA"/>
    <w:rsid w:val="004B7D44"/>
    <w:rsid w:val="004C0471"/>
    <w:rsid w:val="004C0A78"/>
    <w:rsid w:val="004C0B16"/>
    <w:rsid w:val="004C0F10"/>
    <w:rsid w:val="004C169F"/>
    <w:rsid w:val="004C2E3A"/>
    <w:rsid w:val="004C3259"/>
    <w:rsid w:val="004C333F"/>
    <w:rsid w:val="004C38F1"/>
    <w:rsid w:val="004C4094"/>
    <w:rsid w:val="004C444C"/>
    <w:rsid w:val="004C5976"/>
    <w:rsid w:val="004C59EF"/>
    <w:rsid w:val="004C5C97"/>
    <w:rsid w:val="004C65FD"/>
    <w:rsid w:val="004C68F3"/>
    <w:rsid w:val="004C759A"/>
    <w:rsid w:val="004D16C8"/>
    <w:rsid w:val="004D17AC"/>
    <w:rsid w:val="004D1CE4"/>
    <w:rsid w:val="004D1EEE"/>
    <w:rsid w:val="004D2228"/>
    <w:rsid w:val="004D2CA6"/>
    <w:rsid w:val="004D4ED0"/>
    <w:rsid w:val="004D5481"/>
    <w:rsid w:val="004D6966"/>
    <w:rsid w:val="004D7EF5"/>
    <w:rsid w:val="004E0073"/>
    <w:rsid w:val="004E04CD"/>
    <w:rsid w:val="004E0801"/>
    <w:rsid w:val="004E0F7D"/>
    <w:rsid w:val="004E14E0"/>
    <w:rsid w:val="004E1661"/>
    <w:rsid w:val="004E24C6"/>
    <w:rsid w:val="004E2FA6"/>
    <w:rsid w:val="004E4AFD"/>
    <w:rsid w:val="004E5004"/>
    <w:rsid w:val="004E5039"/>
    <w:rsid w:val="004E574E"/>
    <w:rsid w:val="004E5A80"/>
    <w:rsid w:val="004E6370"/>
    <w:rsid w:val="004F00A7"/>
    <w:rsid w:val="004F0AA2"/>
    <w:rsid w:val="004F14C6"/>
    <w:rsid w:val="004F21DB"/>
    <w:rsid w:val="004F3042"/>
    <w:rsid w:val="004F33CE"/>
    <w:rsid w:val="004F4378"/>
    <w:rsid w:val="004F46C2"/>
    <w:rsid w:val="004F63E0"/>
    <w:rsid w:val="004F6FAF"/>
    <w:rsid w:val="004F70BE"/>
    <w:rsid w:val="004F7282"/>
    <w:rsid w:val="00500552"/>
    <w:rsid w:val="005007F1"/>
    <w:rsid w:val="005012D5"/>
    <w:rsid w:val="00501BC3"/>
    <w:rsid w:val="00502390"/>
    <w:rsid w:val="005024BE"/>
    <w:rsid w:val="0050352E"/>
    <w:rsid w:val="00503921"/>
    <w:rsid w:val="005040F5"/>
    <w:rsid w:val="00504564"/>
    <w:rsid w:val="00504C64"/>
    <w:rsid w:val="00504F51"/>
    <w:rsid w:val="005053FA"/>
    <w:rsid w:val="00506BBD"/>
    <w:rsid w:val="00506CC1"/>
    <w:rsid w:val="00506D95"/>
    <w:rsid w:val="00506FBE"/>
    <w:rsid w:val="005071AB"/>
    <w:rsid w:val="005078E1"/>
    <w:rsid w:val="005079BA"/>
    <w:rsid w:val="00507ECB"/>
    <w:rsid w:val="005101F3"/>
    <w:rsid w:val="00510581"/>
    <w:rsid w:val="00510C32"/>
    <w:rsid w:val="00511B61"/>
    <w:rsid w:val="00513F08"/>
    <w:rsid w:val="00513F34"/>
    <w:rsid w:val="005175C0"/>
    <w:rsid w:val="0052105C"/>
    <w:rsid w:val="00521DAC"/>
    <w:rsid w:val="0052222A"/>
    <w:rsid w:val="0052233D"/>
    <w:rsid w:val="00522565"/>
    <w:rsid w:val="00522CE2"/>
    <w:rsid w:val="00522CE3"/>
    <w:rsid w:val="00522E16"/>
    <w:rsid w:val="0052489F"/>
    <w:rsid w:val="0052545D"/>
    <w:rsid w:val="005257B8"/>
    <w:rsid w:val="005301F5"/>
    <w:rsid w:val="00530951"/>
    <w:rsid w:val="005315FC"/>
    <w:rsid w:val="005321C8"/>
    <w:rsid w:val="005333FD"/>
    <w:rsid w:val="00536193"/>
    <w:rsid w:val="005371C4"/>
    <w:rsid w:val="0053749E"/>
    <w:rsid w:val="0053781D"/>
    <w:rsid w:val="00537C62"/>
    <w:rsid w:val="00540BF1"/>
    <w:rsid w:val="005418C3"/>
    <w:rsid w:val="0054252C"/>
    <w:rsid w:val="00542834"/>
    <w:rsid w:val="00546712"/>
    <w:rsid w:val="0055003C"/>
    <w:rsid w:val="00550054"/>
    <w:rsid w:val="0055011D"/>
    <w:rsid w:val="005503FD"/>
    <w:rsid w:val="00550FE7"/>
    <w:rsid w:val="005514CD"/>
    <w:rsid w:val="00551CF6"/>
    <w:rsid w:val="00552692"/>
    <w:rsid w:val="005529D2"/>
    <w:rsid w:val="0055333E"/>
    <w:rsid w:val="005537D5"/>
    <w:rsid w:val="00553F71"/>
    <w:rsid w:val="005550F7"/>
    <w:rsid w:val="00555B92"/>
    <w:rsid w:val="00556698"/>
    <w:rsid w:val="00556F1C"/>
    <w:rsid w:val="00556F89"/>
    <w:rsid w:val="00557FB5"/>
    <w:rsid w:val="00560BD3"/>
    <w:rsid w:val="0056181C"/>
    <w:rsid w:val="00561CE1"/>
    <w:rsid w:val="005651FE"/>
    <w:rsid w:val="005653B8"/>
    <w:rsid w:val="0056603D"/>
    <w:rsid w:val="00566ABF"/>
    <w:rsid w:val="0057093B"/>
    <w:rsid w:val="00571348"/>
    <w:rsid w:val="005714EB"/>
    <w:rsid w:val="0057155E"/>
    <w:rsid w:val="005719DC"/>
    <w:rsid w:val="00571B36"/>
    <w:rsid w:val="0057243E"/>
    <w:rsid w:val="005727AD"/>
    <w:rsid w:val="005735E8"/>
    <w:rsid w:val="0057393F"/>
    <w:rsid w:val="00573A63"/>
    <w:rsid w:val="00574241"/>
    <w:rsid w:val="005767C4"/>
    <w:rsid w:val="00576ED2"/>
    <w:rsid w:val="00577553"/>
    <w:rsid w:val="00577A16"/>
    <w:rsid w:val="00580EBA"/>
    <w:rsid w:val="00581B6C"/>
    <w:rsid w:val="00581D68"/>
    <w:rsid w:val="00582A08"/>
    <w:rsid w:val="00583206"/>
    <w:rsid w:val="00583DEC"/>
    <w:rsid w:val="005861F5"/>
    <w:rsid w:val="00586DF7"/>
    <w:rsid w:val="00590C99"/>
    <w:rsid w:val="0059126A"/>
    <w:rsid w:val="00592B31"/>
    <w:rsid w:val="005933D4"/>
    <w:rsid w:val="00593B0D"/>
    <w:rsid w:val="0059428E"/>
    <w:rsid w:val="00594416"/>
    <w:rsid w:val="005946C0"/>
    <w:rsid w:val="005949E6"/>
    <w:rsid w:val="00594BFE"/>
    <w:rsid w:val="00594EA9"/>
    <w:rsid w:val="005967A7"/>
    <w:rsid w:val="005976E1"/>
    <w:rsid w:val="00597A03"/>
    <w:rsid w:val="00597C1B"/>
    <w:rsid w:val="005A0243"/>
    <w:rsid w:val="005A07CB"/>
    <w:rsid w:val="005A0F34"/>
    <w:rsid w:val="005A14A8"/>
    <w:rsid w:val="005A192E"/>
    <w:rsid w:val="005A2249"/>
    <w:rsid w:val="005A34BA"/>
    <w:rsid w:val="005A6919"/>
    <w:rsid w:val="005A76EF"/>
    <w:rsid w:val="005A7F49"/>
    <w:rsid w:val="005B092F"/>
    <w:rsid w:val="005B0ACE"/>
    <w:rsid w:val="005B11BE"/>
    <w:rsid w:val="005B3049"/>
    <w:rsid w:val="005B4951"/>
    <w:rsid w:val="005B7309"/>
    <w:rsid w:val="005C11F6"/>
    <w:rsid w:val="005C18A2"/>
    <w:rsid w:val="005C3C30"/>
    <w:rsid w:val="005C4055"/>
    <w:rsid w:val="005C509F"/>
    <w:rsid w:val="005C5AEB"/>
    <w:rsid w:val="005C5FA4"/>
    <w:rsid w:val="005C73B6"/>
    <w:rsid w:val="005D0EAA"/>
    <w:rsid w:val="005D1B60"/>
    <w:rsid w:val="005D2386"/>
    <w:rsid w:val="005D2E71"/>
    <w:rsid w:val="005D451B"/>
    <w:rsid w:val="005D54C9"/>
    <w:rsid w:val="005D5AE2"/>
    <w:rsid w:val="005D621C"/>
    <w:rsid w:val="005D6DAF"/>
    <w:rsid w:val="005D6F20"/>
    <w:rsid w:val="005E0FED"/>
    <w:rsid w:val="005E1932"/>
    <w:rsid w:val="005E2B54"/>
    <w:rsid w:val="005E2F93"/>
    <w:rsid w:val="005E36BD"/>
    <w:rsid w:val="005E4532"/>
    <w:rsid w:val="005E4894"/>
    <w:rsid w:val="005E59CA"/>
    <w:rsid w:val="005E5CFE"/>
    <w:rsid w:val="005E7A53"/>
    <w:rsid w:val="005F0DCF"/>
    <w:rsid w:val="005F15F1"/>
    <w:rsid w:val="005F198E"/>
    <w:rsid w:val="005F1CB8"/>
    <w:rsid w:val="005F1EC7"/>
    <w:rsid w:val="005F2224"/>
    <w:rsid w:val="005F2844"/>
    <w:rsid w:val="005F32BF"/>
    <w:rsid w:val="005F37C3"/>
    <w:rsid w:val="005F38EE"/>
    <w:rsid w:val="005F3D0B"/>
    <w:rsid w:val="005F3E22"/>
    <w:rsid w:val="005F3EE5"/>
    <w:rsid w:val="005F4F28"/>
    <w:rsid w:val="005F576A"/>
    <w:rsid w:val="005F6C14"/>
    <w:rsid w:val="005F7361"/>
    <w:rsid w:val="005F7451"/>
    <w:rsid w:val="00600756"/>
    <w:rsid w:val="00600C80"/>
    <w:rsid w:val="00601510"/>
    <w:rsid w:val="0060152C"/>
    <w:rsid w:val="00601950"/>
    <w:rsid w:val="006021B5"/>
    <w:rsid w:val="0060384A"/>
    <w:rsid w:val="00605382"/>
    <w:rsid w:val="0060555F"/>
    <w:rsid w:val="006064C0"/>
    <w:rsid w:val="006076D9"/>
    <w:rsid w:val="00607DF2"/>
    <w:rsid w:val="00607E88"/>
    <w:rsid w:val="006102CC"/>
    <w:rsid w:val="006106B1"/>
    <w:rsid w:val="00610B7C"/>
    <w:rsid w:val="0061152E"/>
    <w:rsid w:val="006124B5"/>
    <w:rsid w:val="006126B7"/>
    <w:rsid w:val="00613E8A"/>
    <w:rsid w:val="0061428B"/>
    <w:rsid w:val="0061472D"/>
    <w:rsid w:val="006156BE"/>
    <w:rsid w:val="006159E8"/>
    <w:rsid w:val="00615B5A"/>
    <w:rsid w:val="00615EFB"/>
    <w:rsid w:val="006162F4"/>
    <w:rsid w:val="00616FD4"/>
    <w:rsid w:val="0061741F"/>
    <w:rsid w:val="006215C5"/>
    <w:rsid w:val="00621D42"/>
    <w:rsid w:val="00621E27"/>
    <w:rsid w:val="00622A3A"/>
    <w:rsid w:val="00623390"/>
    <w:rsid w:val="00623B28"/>
    <w:rsid w:val="006249A3"/>
    <w:rsid w:val="00625015"/>
    <w:rsid w:val="0062503F"/>
    <w:rsid w:val="00625D45"/>
    <w:rsid w:val="00626893"/>
    <w:rsid w:val="00627300"/>
    <w:rsid w:val="0062743E"/>
    <w:rsid w:val="00627688"/>
    <w:rsid w:val="00630037"/>
    <w:rsid w:val="006304EC"/>
    <w:rsid w:val="0063166B"/>
    <w:rsid w:val="00632534"/>
    <w:rsid w:val="00632711"/>
    <w:rsid w:val="0063365D"/>
    <w:rsid w:val="00633742"/>
    <w:rsid w:val="00633763"/>
    <w:rsid w:val="00633813"/>
    <w:rsid w:val="00633EEE"/>
    <w:rsid w:val="00633FAF"/>
    <w:rsid w:val="006345EE"/>
    <w:rsid w:val="00634AF9"/>
    <w:rsid w:val="00635096"/>
    <w:rsid w:val="00635EE5"/>
    <w:rsid w:val="006364E6"/>
    <w:rsid w:val="00637DE2"/>
    <w:rsid w:val="00637E73"/>
    <w:rsid w:val="00640AFA"/>
    <w:rsid w:val="006427B4"/>
    <w:rsid w:val="0064359E"/>
    <w:rsid w:val="0064377E"/>
    <w:rsid w:val="00643B54"/>
    <w:rsid w:val="00644528"/>
    <w:rsid w:val="0064467D"/>
    <w:rsid w:val="00645AA0"/>
    <w:rsid w:val="00646CDE"/>
    <w:rsid w:val="00647F41"/>
    <w:rsid w:val="006505F4"/>
    <w:rsid w:val="006507E9"/>
    <w:rsid w:val="00650837"/>
    <w:rsid w:val="00650AE8"/>
    <w:rsid w:val="00651713"/>
    <w:rsid w:val="006519D7"/>
    <w:rsid w:val="00651D57"/>
    <w:rsid w:val="006530D4"/>
    <w:rsid w:val="00653464"/>
    <w:rsid w:val="006547D6"/>
    <w:rsid w:val="0065504D"/>
    <w:rsid w:val="0065616C"/>
    <w:rsid w:val="00656CF0"/>
    <w:rsid w:val="00656FD9"/>
    <w:rsid w:val="00657D3F"/>
    <w:rsid w:val="006616DE"/>
    <w:rsid w:val="00662249"/>
    <w:rsid w:val="00663435"/>
    <w:rsid w:val="0066354D"/>
    <w:rsid w:val="00663805"/>
    <w:rsid w:val="0066389B"/>
    <w:rsid w:val="00663D4F"/>
    <w:rsid w:val="006649A4"/>
    <w:rsid w:val="00665FEC"/>
    <w:rsid w:val="0066681E"/>
    <w:rsid w:val="00666C9B"/>
    <w:rsid w:val="006675D8"/>
    <w:rsid w:val="00667D75"/>
    <w:rsid w:val="00667E26"/>
    <w:rsid w:val="0067035F"/>
    <w:rsid w:val="00671579"/>
    <w:rsid w:val="00672B7F"/>
    <w:rsid w:val="00672DE5"/>
    <w:rsid w:val="00673791"/>
    <w:rsid w:val="006744F4"/>
    <w:rsid w:val="00674D7C"/>
    <w:rsid w:val="00674F91"/>
    <w:rsid w:val="006756B7"/>
    <w:rsid w:val="00675B73"/>
    <w:rsid w:val="00675B7B"/>
    <w:rsid w:val="00675C85"/>
    <w:rsid w:val="006761DE"/>
    <w:rsid w:val="00677028"/>
    <w:rsid w:val="006777E7"/>
    <w:rsid w:val="0068051D"/>
    <w:rsid w:val="00680D8D"/>
    <w:rsid w:val="00681DBE"/>
    <w:rsid w:val="006822D2"/>
    <w:rsid w:val="0068262D"/>
    <w:rsid w:val="006846EF"/>
    <w:rsid w:val="0068686B"/>
    <w:rsid w:val="00686B58"/>
    <w:rsid w:val="00686F18"/>
    <w:rsid w:val="0069062F"/>
    <w:rsid w:val="00690EE3"/>
    <w:rsid w:val="0069221C"/>
    <w:rsid w:val="00692B6D"/>
    <w:rsid w:val="00692D86"/>
    <w:rsid w:val="00693F2F"/>
    <w:rsid w:val="00694020"/>
    <w:rsid w:val="00694C68"/>
    <w:rsid w:val="006956E5"/>
    <w:rsid w:val="00695ED4"/>
    <w:rsid w:val="00695FC9"/>
    <w:rsid w:val="00696372"/>
    <w:rsid w:val="0069644C"/>
    <w:rsid w:val="0069697D"/>
    <w:rsid w:val="00696F20"/>
    <w:rsid w:val="006978DC"/>
    <w:rsid w:val="00697F12"/>
    <w:rsid w:val="006A0295"/>
    <w:rsid w:val="006A05CD"/>
    <w:rsid w:val="006A1189"/>
    <w:rsid w:val="006A2DB8"/>
    <w:rsid w:val="006A323D"/>
    <w:rsid w:val="006A4090"/>
    <w:rsid w:val="006A410C"/>
    <w:rsid w:val="006A527A"/>
    <w:rsid w:val="006A6DC8"/>
    <w:rsid w:val="006A7990"/>
    <w:rsid w:val="006B020C"/>
    <w:rsid w:val="006B1AD2"/>
    <w:rsid w:val="006B1B64"/>
    <w:rsid w:val="006B29CC"/>
    <w:rsid w:val="006B36D9"/>
    <w:rsid w:val="006B4601"/>
    <w:rsid w:val="006B4935"/>
    <w:rsid w:val="006B52CF"/>
    <w:rsid w:val="006C068E"/>
    <w:rsid w:val="006C2A06"/>
    <w:rsid w:val="006C2EF8"/>
    <w:rsid w:val="006C3286"/>
    <w:rsid w:val="006C3BF2"/>
    <w:rsid w:val="006C3BF6"/>
    <w:rsid w:val="006C3C44"/>
    <w:rsid w:val="006C496F"/>
    <w:rsid w:val="006C564F"/>
    <w:rsid w:val="006C587F"/>
    <w:rsid w:val="006C6D31"/>
    <w:rsid w:val="006C6D3C"/>
    <w:rsid w:val="006C709B"/>
    <w:rsid w:val="006C716A"/>
    <w:rsid w:val="006C7653"/>
    <w:rsid w:val="006D08EB"/>
    <w:rsid w:val="006D09A3"/>
    <w:rsid w:val="006D15CE"/>
    <w:rsid w:val="006D2413"/>
    <w:rsid w:val="006D2BD9"/>
    <w:rsid w:val="006D3AF6"/>
    <w:rsid w:val="006D3B1F"/>
    <w:rsid w:val="006D4231"/>
    <w:rsid w:val="006D4505"/>
    <w:rsid w:val="006D499F"/>
    <w:rsid w:val="006D49CE"/>
    <w:rsid w:val="006D5F4A"/>
    <w:rsid w:val="006D6688"/>
    <w:rsid w:val="006D6C01"/>
    <w:rsid w:val="006E00D2"/>
    <w:rsid w:val="006E05F2"/>
    <w:rsid w:val="006E06C6"/>
    <w:rsid w:val="006E0933"/>
    <w:rsid w:val="006E0DC3"/>
    <w:rsid w:val="006E0F0B"/>
    <w:rsid w:val="006E12F9"/>
    <w:rsid w:val="006E2714"/>
    <w:rsid w:val="006E28EF"/>
    <w:rsid w:val="006E2E9D"/>
    <w:rsid w:val="006E316E"/>
    <w:rsid w:val="006E33D9"/>
    <w:rsid w:val="006E41C5"/>
    <w:rsid w:val="006E51CC"/>
    <w:rsid w:val="006E5DD1"/>
    <w:rsid w:val="006E628A"/>
    <w:rsid w:val="006F04FF"/>
    <w:rsid w:val="006F05CE"/>
    <w:rsid w:val="006F0826"/>
    <w:rsid w:val="006F1FF2"/>
    <w:rsid w:val="006F2AA8"/>
    <w:rsid w:val="006F3351"/>
    <w:rsid w:val="006F344C"/>
    <w:rsid w:val="006F395E"/>
    <w:rsid w:val="006F3ED4"/>
    <w:rsid w:val="006F4028"/>
    <w:rsid w:val="006F4061"/>
    <w:rsid w:val="006F4669"/>
    <w:rsid w:val="006F5E68"/>
    <w:rsid w:val="006F7444"/>
    <w:rsid w:val="00700709"/>
    <w:rsid w:val="00700EDE"/>
    <w:rsid w:val="00701226"/>
    <w:rsid w:val="00703B11"/>
    <w:rsid w:val="007040B5"/>
    <w:rsid w:val="00704F51"/>
    <w:rsid w:val="0070516C"/>
    <w:rsid w:val="007057A9"/>
    <w:rsid w:val="00705CED"/>
    <w:rsid w:val="00706775"/>
    <w:rsid w:val="0070687B"/>
    <w:rsid w:val="007108D5"/>
    <w:rsid w:val="00710DDC"/>
    <w:rsid w:val="0071344D"/>
    <w:rsid w:val="00713F04"/>
    <w:rsid w:val="00714675"/>
    <w:rsid w:val="007148BB"/>
    <w:rsid w:val="00715494"/>
    <w:rsid w:val="0071677D"/>
    <w:rsid w:val="007177E0"/>
    <w:rsid w:val="0072074C"/>
    <w:rsid w:val="00722227"/>
    <w:rsid w:val="00722E67"/>
    <w:rsid w:val="007240D1"/>
    <w:rsid w:val="00725C45"/>
    <w:rsid w:val="00726230"/>
    <w:rsid w:val="0072676A"/>
    <w:rsid w:val="007276A0"/>
    <w:rsid w:val="0073035B"/>
    <w:rsid w:val="00730D3D"/>
    <w:rsid w:val="00731782"/>
    <w:rsid w:val="007317BC"/>
    <w:rsid w:val="007319B7"/>
    <w:rsid w:val="007323E9"/>
    <w:rsid w:val="00732451"/>
    <w:rsid w:val="007328B7"/>
    <w:rsid w:val="00733187"/>
    <w:rsid w:val="0073321A"/>
    <w:rsid w:val="007360C9"/>
    <w:rsid w:val="00737A01"/>
    <w:rsid w:val="00741334"/>
    <w:rsid w:val="00741AC2"/>
    <w:rsid w:val="007427CA"/>
    <w:rsid w:val="00744E3B"/>
    <w:rsid w:val="00745096"/>
    <w:rsid w:val="00745195"/>
    <w:rsid w:val="007456DE"/>
    <w:rsid w:val="0074577E"/>
    <w:rsid w:val="00745EA8"/>
    <w:rsid w:val="00745ECD"/>
    <w:rsid w:val="00746479"/>
    <w:rsid w:val="00746711"/>
    <w:rsid w:val="007469D1"/>
    <w:rsid w:val="00746AFB"/>
    <w:rsid w:val="00746BDB"/>
    <w:rsid w:val="00746C42"/>
    <w:rsid w:val="007470A1"/>
    <w:rsid w:val="0074770A"/>
    <w:rsid w:val="00750130"/>
    <w:rsid w:val="0075221B"/>
    <w:rsid w:val="00752519"/>
    <w:rsid w:val="00753341"/>
    <w:rsid w:val="00753B19"/>
    <w:rsid w:val="00753EA8"/>
    <w:rsid w:val="00754110"/>
    <w:rsid w:val="007568D4"/>
    <w:rsid w:val="007602C2"/>
    <w:rsid w:val="007607AB"/>
    <w:rsid w:val="00760867"/>
    <w:rsid w:val="007615E2"/>
    <w:rsid w:val="007647FF"/>
    <w:rsid w:val="00765130"/>
    <w:rsid w:val="0076526A"/>
    <w:rsid w:val="00765379"/>
    <w:rsid w:val="007657BE"/>
    <w:rsid w:val="007659AC"/>
    <w:rsid w:val="00766628"/>
    <w:rsid w:val="007672BA"/>
    <w:rsid w:val="00767328"/>
    <w:rsid w:val="0076746F"/>
    <w:rsid w:val="00767A62"/>
    <w:rsid w:val="007702B5"/>
    <w:rsid w:val="00770BD6"/>
    <w:rsid w:val="00770E5F"/>
    <w:rsid w:val="007711F9"/>
    <w:rsid w:val="00771257"/>
    <w:rsid w:val="007713BA"/>
    <w:rsid w:val="00771B4D"/>
    <w:rsid w:val="00772308"/>
    <w:rsid w:val="00772652"/>
    <w:rsid w:val="007728DD"/>
    <w:rsid w:val="007734C0"/>
    <w:rsid w:val="0077365E"/>
    <w:rsid w:val="00773FB8"/>
    <w:rsid w:val="00777589"/>
    <w:rsid w:val="007802F7"/>
    <w:rsid w:val="007805B7"/>
    <w:rsid w:val="0078096F"/>
    <w:rsid w:val="0078122D"/>
    <w:rsid w:val="00781439"/>
    <w:rsid w:val="00784981"/>
    <w:rsid w:val="00784D8D"/>
    <w:rsid w:val="00785212"/>
    <w:rsid w:val="0078546F"/>
    <w:rsid w:val="00785953"/>
    <w:rsid w:val="007863D5"/>
    <w:rsid w:val="007878F7"/>
    <w:rsid w:val="00787F28"/>
    <w:rsid w:val="0079054E"/>
    <w:rsid w:val="00792830"/>
    <w:rsid w:val="00792BA6"/>
    <w:rsid w:val="00793231"/>
    <w:rsid w:val="007937DA"/>
    <w:rsid w:val="007939C3"/>
    <w:rsid w:val="00793F90"/>
    <w:rsid w:val="0079425D"/>
    <w:rsid w:val="00795400"/>
    <w:rsid w:val="00795F91"/>
    <w:rsid w:val="00796F9C"/>
    <w:rsid w:val="0079755F"/>
    <w:rsid w:val="0079775B"/>
    <w:rsid w:val="007978FB"/>
    <w:rsid w:val="007A1B68"/>
    <w:rsid w:val="007A2EFB"/>
    <w:rsid w:val="007A44FD"/>
    <w:rsid w:val="007A4804"/>
    <w:rsid w:val="007A64B0"/>
    <w:rsid w:val="007A6E80"/>
    <w:rsid w:val="007A7406"/>
    <w:rsid w:val="007A7655"/>
    <w:rsid w:val="007A7909"/>
    <w:rsid w:val="007A7D8C"/>
    <w:rsid w:val="007A7E76"/>
    <w:rsid w:val="007A7FD7"/>
    <w:rsid w:val="007B021D"/>
    <w:rsid w:val="007B21A9"/>
    <w:rsid w:val="007B2331"/>
    <w:rsid w:val="007B25A8"/>
    <w:rsid w:val="007B2683"/>
    <w:rsid w:val="007B2AC7"/>
    <w:rsid w:val="007B3795"/>
    <w:rsid w:val="007B3DEC"/>
    <w:rsid w:val="007B3F79"/>
    <w:rsid w:val="007B4273"/>
    <w:rsid w:val="007B5253"/>
    <w:rsid w:val="007B5690"/>
    <w:rsid w:val="007B5743"/>
    <w:rsid w:val="007B6042"/>
    <w:rsid w:val="007B658A"/>
    <w:rsid w:val="007B72A1"/>
    <w:rsid w:val="007C04F5"/>
    <w:rsid w:val="007C060D"/>
    <w:rsid w:val="007C1188"/>
    <w:rsid w:val="007C126F"/>
    <w:rsid w:val="007C2A2C"/>
    <w:rsid w:val="007C3201"/>
    <w:rsid w:val="007C36FA"/>
    <w:rsid w:val="007C3A38"/>
    <w:rsid w:val="007C42B3"/>
    <w:rsid w:val="007C4EEF"/>
    <w:rsid w:val="007C5611"/>
    <w:rsid w:val="007C6ADE"/>
    <w:rsid w:val="007C7418"/>
    <w:rsid w:val="007C74B6"/>
    <w:rsid w:val="007C7582"/>
    <w:rsid w:val="007C7C23"/>
    <w:rsid w:val="007D02EA"/>
    <w:rsid w:val="007D06C1"/>
    <w:rsid w:val="007D14B5"/>
    <w:rsid w:val="007D15AC"/>
    <w:rsid w:val="007D15F5"/>
    <w:rsid w:val="007D1848"/>
    <w:rsid w:val="007D2E42"/>
    <w:rsid w:val="007D2F3C"/>
    <w:rsid w:val="007D3237"/>
    <w:rsid w:val="007D3C96"/>
    <w:rsid w:val="007D3CD1"/>
    <w:rsid w:val="007D45DD"/>
    <w:rsid w:val="007D496C"/>
    <w:rsid w:val="007D4A42"/>
    <w:rsid w:val="007D4EE7"/>
    <w:rsid w:val="007D54FC"/>
    <w:rsid w:val="007D5EB7"/>
    <w:rsid w:val="007D68E2"/>
    <w:rsid w:val="007E1741"/>
    <w:rsid w:val="007E19E8"/>
    <w:rsid w:val="007E1BAF"/>
    <w:rsid w:val="007E20B9"/>
    <w:rsid w:val="007E22F3"/>
    <w:rsid w:val="007E2BFA"/>
    <w:rsid w:val="007E2D16"/>
    <w:rsid w:val="007E3CE5"/>
    <w:rsid w:val="007E3CF3"/>
    <w:rsid w:val="007E40FE"/>
    <w:rsid w:val="007E4344"/>
    <w:rsid w:val="007E496E"/>
    <w:rsid w:val="007E54FA"/>
    <w:rsid w:val="007E5728"/>
    <w:rsid w:val="007E6236"/>
    <w:rsid w:val="007E696A"/>
    <w:rsid w:val="007E6AAA"/>
    <w:rsid w:val="007E7229"/>
    <w:rsid w:val="007F1530"/>
    <w:rsid w:val="007F182D"/>
    <w:rsid w:val="007F1C45"/>
    <w:rsid w:val="007F30D1"/>
    <w:rsid w:val="007F443D"/>
    <w:rsid w:val="007F4A33"/>
    <w:rsid w:val="007F5107"/>
    <w:rsid w:val="007F59DB"/>
    <w:rsid w:val="007F5DBD"/>
    <w:rsid w:val="007F654F"/>
    <w:rsid w:val="007F6DEC"/>
    <w:rsid w:val="007F7043"/>
    <w:rsid w:val="007F7AE8"/>
    <w:rsid w:val="007F7CDC"/>
    <w:rsid w:val="007F7F33"/>
    <w:rsid w:val="00800FFE"/>
    <w:rsid w:val="0080100A"/>
    <w:rsid w:val="0080158D"/>
    <w:rsid w:val="00803197"/>
    <w:rsid w:val="00803588"/>
    <w:rsid w:val="00803F04"/>
    <w:rsid w:val="0080449C"/>
    <w:rsid w:val="0080454D"/>
    <w:rsid w:val="0080469F"/>
    <w:rsid w:val="008051FA"/>
    <w:rsid w:val="00806E9D"/>
    <w:rsid w:val="00807776"/>
    <w:rsid w:val="00807AEF"/>
    <w:rsid w:val="00811E3D"/>
    <w:rsid w:val="00811E6D"/>
    <w:rsid w:val="00811FF9"/>
    <w:rsid w:val="00812D04"/>
    <w:rsid w:val="0081351E"/>
    <w:rsid w:val="0081368C"/>
    <w:rsid w:val="00813D77"/>
    <w:rsid w:val="008141F7"/>
    <w:rsid w:val="00814551"/>
    <w:rsid w:val="008167E1"/>
    <w:rsid w:val="00816CDB"/>
    <w:rsid w:val="00817D73"/>
    <w:rsid w:val="008202A9"/>
    <w:rsid w:val="00821AC1"/>
    <w:rsid w:val="00822433"/>
    <w:rsid w:val="008226FA"/>
    <w:rsid w:val="00822BB5"/>
    <w:rsid w:val="00823D43"/>
    <w:rsid w:val="00823F7A"/>
    <w:rsid w:val="008242CF"/>
    <w:rsid w:val="008247A4"/>
    <w:rsid w:val="008248D6"/>
    <w:rsid w:val="00824E10"/>
    <w:rsid w:val="00824FEB"/>
    <w:rsid w:val="00831738"/>
    <w:rsid w:val="00831912"/>
    <w:rsid w:val="00832B19"/>
    <w:rsid w:val="0083335C"/>
    <w:rsid w:val="0083434F"/>
    <w:rsid w:val="00834546"/>
    <w:rsid w:val="00834865"/>
    <w:rsid w:val="008352D7"/>
    <w:rsid w:val="00835891"/>
    <w:rsid w:val="008363AA"/>
    <w:rsid w:val="00836678"/>
    <w:rsid w:val="00836790"/>
    <w:rsid w:val="008373E6"/>
    <w:rsid w:val="0083779C"/>
    <w:rsid w:val="008414D0"/>
    <w:rsid w:val="00842087"/>
    <w:rsid w:val="008428B1"/>
    <w:rsid w:val="00842DA6"/>
    <w:rsid w:val="00843742"/>
    <w:rsid w:val="008441BD"/>
    <w:rsid w:val="008443A2"/>
    <w:rsid w:val="00844F13"/>
    <w:rsid w:val="00845613"/>
    <w:rsid w:val="008466BA"/>
    <w:rsid w:val="00846743"/>
    <w:rsid w:val="00850B73"/>
    <w:rsid w:val="00853E54"/>
    <w:rsid w:val="0085489C"/>
    <w:rsid w:val="008550DB"/>
    <w:rsid w:val="008553E4"/>
    <w:rsid w:val="00856E42"/>
    <w:rsid w:val="00856E84"/>
    <w:rsid w:val="00856F00"/>
    <w:rsid w:val="008572E6"/>
    <w:rsid w:val="00857B30"/>
    <w:rsid w:val="00860DA9"/>
    <w:rsid w:val="00860FA6"/>
    <w:rsid w:val="00861962"/>
    <w:rsid w:val="00862160"/>
    <w:rsid w:val="00864126"/>
    <w:rsid w:val="00864505"/>
    <w:rsid w:val="00864700"/>
    <w:rsid w:val="00864EB0"/>
    <w:rsid w:val="00865460"/>
    <w:rsid w:val="00865A3D"/>
    <w:rsid w:val="008669CB"/>
    <w:rsid w:val="00866FB7"/>
    <w:rsid w:val="00867C12"/>
    <w:rsid w:val="0087054B"/>
    <w:rsid w:val="008709C1"/>
    <w:rsid w:val="00872D32"/>
    <w:rsid w:val="00873811"/>
    <w:rsid w:val="00873937"/>
    <w:rsid w:val="00874705"/>
    <w:rsid w:val="00874879"/>
    <w:rsid w:val="0087587A"/>
    <w:rsid w:val="00876771"/>
    <w:rsid w:val="0087766F"/>
    <w:rsid w:val="0087776C"/>
    <w:rsid w:val="00877DCD"/>
    <w:rsid w:val="00877FAE"/>
    <w:rsid w:val="00880289"/>
    <w:rsid w:val="00880553"/>
    <w:rsid w:val="008809F4"/>
    <w:rsid w:val="00880AC6"/>
    <w:rsid w:val="00880E3B"/>
    <w:rsid w:val="008830F6"/>
    <w:rsid w:val="00885D5F"/>
    <w:rsid w:val="008861C2"/>
    <w:rsid w:val="00886D87"/>
    <w:rsid w:val="00886D98"/>
    <w:rsid w:val="008870D1"/>
    <w:rsid w:val="008873D7"/>
    <w:rsid w:val="0089130F"/>
    <w:rsid w:val="008914DF"/>
    <w:rsid w:val="00891D88"/>
    <w:rsid w:val="00892C0F"/>
    <w:rsid w:val="0089311D"/>
    <w:rsid w:val="00894737"/>
    <w:rsid w:val="00894B74"/>
    <w:rsid w:val="00896688"/>
    <w:rsid w:val="00897548"/>
    <w:rsid w:val="00897DAB"/>
    <w:rsid w:val="008A0207"/>
    <w:rsid w:val="008A1697"/>
    <w:rsid w:val="008A1957"/>
    <w:rsid w:val="008A1F75"/>
    <w:rsid w:val="008A2A7C"/>
    <w:rsid w:val="008A2ADB"/>
    <w:rsid w:val="008A3E63"/>
    <w:rsid w:val="008A3EC2"/>
    <w:rsid w:val="008A4125"/>
    <w:rsid w:val="008A5306"/>
    <w:rsid w:val="008A570F"/>
    <w:rsid w:val="008A5A60"/>
    <w:rsid w:val="008A5C29"/>
    <w:rsid w:val="008A66D2"/>
    <w:rsid w:val="008A724E"/>
    <w:rsid w:val="008A7CD3"/>
    <w:rsid w:val="008B01C3"/>
    <w:rsid w:val="008B076C"/>
    <w:rsid w:val="008B168D"/>
    <w:rsid w:val="008B2704"/>
    <w:rsid w:val="008B2B72"/>
    <w:rsid w:val="008B38EF"/>
    <w:rsid w:val="008B3A23"/>
    <w:rsid w:val="008B41E1"/>
    <w:rsid w:val="008B613D"/>
    <w:rsid w:val="008B666E"/>
    <w:rsid w:val="008B6980"/>
    <w:rsid w:val="008B73BE"/>
    <w:rsid w:val="008C005A"/>
    <w:rsid w:val="008C0ACC"/>
    <w:rsid w:val="008C1DAB"/>
    <w:rsid w:val="008C25C6"/>
    <w:rsid w:val="008C26D2"/>
    <w:rsid w:val="008C28F4"/>
    <w:rsid w:val="008C2C74"/>
    <w:rsid w:val="008C2E11"/>
    <w:rsid w:val="008C375E"/>
    <w:rsid w:val="008C4294"/>
    <w:rsid w:val="008C468E"/>
    <w:rsid w:val="008C4846"/>
    <w:rsid w:val="008C4894"/>
    <w:rsid w:val="008C4AFE"/>
    <w:rsid w:val="008C4BB6"/>
    <w:rsid w:val="008C61FE"/>
    <w:rsid w:val="008C620A"/>
    <w:rsid w:val="008C63F0"/>
    <w:rsid w:val="008C6E0A"/>
    <w:rsid w:val="008C7E98"/>
    <w:rsid w:val="008D0236"/>
    <w:rsid w:val="008D0A6C"/>
    <w:rsid w:val="008D0AFF"/>
    <w:rsid w:val="008D0E2D"/>
    <w:rsid w:val="008D133F"/>
    <w:rsid w:val="008D282C"/>
    <w:rsid w:val="008D28B6"/>
    <w:rsid w:val="008D3817"/>
    <w:rsid w:val="008D3DD2"/>
    <w:rsid w:val="008D4082"/>
    <w:rsid w:val="008D4239"/>
    <w:rsid w:val="008D481E"/>
    <w:rsid w:val="008D5092"/>
    <w:rsid w:val="008D64CD"/>
    <w:rsid w:val="008D72DB"/>
    <w:rsid w:val="008D7A48"/>
    <w:rsid w:val="008D7BF5"/>
    <w:rsid w:val="008E1275"/>
    <w:rsid w:val="008E16B8"/>
    <w:rsid w:val="008E19A1"/>
    <w:rsid w:val="008E19B2"/>
    <w:rsid w:val="008E587D"/>
    <w:rsid w:val="008E7B23"/>
    <w:rsid w:val="008F0E1F"/>
    <w:rsid w:val="008F1430"/>
    <w:rsid w:val="008F1A41"/>
    <w:rsid w:val="008F1D14"/>
    <w:rsid w:val="008F2054"/>
    <w:rsid w:val="008F223C"/>
    <w:rsid w:val="008F2456"/>
    <w:rsid w:val="008F28C1"/>
    <w:rsid w:val="008F2E4D"/>
    <w:rsid w:val="008F311E"/>
    <w:rsid w:val="008F359D"/>
    <w:rsid w:val="008F3B95"/>
    <w:rsid w:val="008F3BFA"/>
    <w:rsid w:val="008F42F7"/>
    <w:rsid w:val="008F4980"/>
    <w:rsid w:val="008F521F"/>
    <w:rsid w:val="008F549D"/>
    <w:rsid w:val="008F5D48"/>
    <w:rsid w:val="008F6ECA"/>
    <w:rsid w:val="008F6F57"/>
    <w:rsid w:val="00900BDC"/>
    <w:rsid w:val="00900F94"/>
    <w:rsid w:val="009013C6"/>
    <w:rsid w:val="00901F98"/>
    <w:rsid w:val="00902816"/>
    <w:rsid w:val="0090328B"/>
    <w:rsid w:val="0090799B"/>
    <w:rsid w:val="0091197E"/>
    <w:rsid w:val="00912014"/>
    <w:rsid w:val="009126AE"/>
    <w:rsid w:val="00913145"/>
    <w:rsid w:val="0091382E"/>
    <w:rsid w:val="00913FF9"/>
    <w:rsid w:val="009142D4"/>
    <w:rsid w:val="0091432B"/>
    <w:rsid w:val="009148C6"/>
    <w:rsid w:val="00916427"/>
    <w:rsid w:val="00916B5A"/>
    <w:rsid w:val="00916BC8"/>
    <w:rsid w:val="00916F41"/>
    <w:rsid w:val="009170F0"/>
    <w:rsid w:val="00917A88"/>
    <w:rsid w:val="00917D54"/>
    <w:rsid w:val="00917E20"/>
    <w:rsid w:val="00917F6D"/>
    <w:rsid w:val="00920809"/>
    <w:rsid w:val="00920B51"/>
    <w:rsid w:val="009219CB"/>
    <w:rsid w:val="00922041"/>
    <w:rsid w:val="00922361"/>
    <w:rsid w:val="00922E80"/>
    <w:rsid w:val="009233DB"/>
    <w:rsid w:val="0092439F"/>
    <w:rsid w:val="00924566"/>
    <w:rsid w:val="00924B7E"/>
    <w:rsid w:val="00926583"/>
    <w:rsid w:val="0092703D"/>
    <w:rsid w:val="00931134"/>
    <w:rsid w:val="00931139"/>
    <w:rsid w:val="0093148F"/>
    <w:rsid w:val="009316A0"/>
    <w:rsid w:val="00931AD1"/>
    <w:rsid w:val="009357C2"/>
    <w:rsid w:val="00935C48"/>
    <w:rsid w:val="00936744"/>
    <w:rsid w:val="00936859"/>
    <w:rsid w:val="00936D52"/>
    <w:rsid w:val="00936D86"/>
    <w:rsid w:val="0093781C"/>
    <w:rsid w:val="00937D94"/>
    <w:rsid w:val="00941B72"/>
    <w:rsid w:val="009423DB"/>
    <w:rsid w:val="00942589"/>
    <w:rsid w:val="00942904"/>
    <w:rsid w:val="00942B8C"/>
    <w:rsid w:val="0094418F"/>
    <w:rsid w:val="0094456E"/>
    <w:rsid w:val="00945C73"/>
    <w:rsid w:val="009468EE"/>
    <w:rsid w:val="0094759D"/>
    <w:rsid w:val="009505A2"/>
    <w:rsid w:val="009508DE"/>
    <w:rsid w:val="009513A7"/>
    <w:rsid w:val="00951780"/>
    <w:rsid w:val="00951F5B"/>
    <w:rsid w:val="00953778"/>
    <w:rsid w:val="00953C5E"/>
    <w:rsid w:val="0095407B"/>
    <w:rsid w:val="00955657"/>
    <w:rsid w:val="009558E7"/>
    <w:rsid w:val="00957A2E"/>
    <w:rsid w:val="009603CC"/>
    <w:rsid w:val="00960F3B"/>
    <w:rsid w:val="00961438"/>
    <w:rsid w:val="0096327A"/>
    <w:rsid w:val="009634D2"/>
    <w:rsid w:val="00964761"/>
    <w:rsid w:val="009657AA"/>
    <w:rsid w:val="009661F3"/>
    <w:rsid w:val="00967634"/>
    <w:rsid w:val="00967C90"/>
    <w:rsid w:val="00970370"/>
    <w:rsid w:val="0097096E"/>
    <w:rsid w:val="00970D96"/>
    <w:rsid w:val="00970ECE"/>
    <w:rsid w:val="00971173"/>
    <w:rsid w:val="00972232"/>
    <w:rsid w:val="00972A5F"/>
    <w:rsid w:val="00972C54"/>
    <w:rsid w:val="009733A1"/>
    <w:rsid w:val="00973B85"/>
    <w:rsid w:val="009740E1"/>
    <w:rsid w:val="00975B73"/>
    <w:rsid w:val="00976138"/>
    <w:rsid w:val="00976795"/>
    <w:rsid w:val="00976A69"/>
    <w:rsid w:val="009773FE"/>
    <w:rsid w:val="00977855"/>
    <w:rsid w:val="00980F73"/>
    <w:rsid w:val="00981B65"/>
    <w:rsid w:val="00981DE4"/>
    <w:rsid w:val="00982983"/>
    <w:rsid w:val="00982C8F"/>
    <w:rsid w:val="009836C5"/>
    <w:rsid w:val="00984961"/>
    <w:rsid w:val="00984FE8"/>
    <w:rsid w:val="00985423"/>
    <w:rsid w:val="00985C5B"/>
    <w:rsid w:val="00985E4A"/>
    <w:rsid w:val="00986520"/>
    <w:rsid w:val="009900E1"/>
    <w:rsid w:val="0099010A"/>
    <w:rsid w:val="009907C7"/>
    <w:rsid w:val="00991529"/>
    <w:rsid w:val="0099155C"/>
    <w:rsid w:val="00991A14"/>
    <w:rsid w:val="00991AD3"/>
    <w:rsid w:val="00991CD0"/>
    <w:rsid w:val="0099218A"/>
    <w:rsid w:val="009927D6"/>
    <w:rsid w:val="00992A33"/>
    <w:rsid w:val="00992AB9"/>
    <w:rsid w:val="00993166"/>
    <w:rsid w:val="009936AB"/>
    <w:rsid w:val="00995486"/>
    <w:rsid w:val="00995EF8"/>
    <w:rsid w:val="00996003"/>
    <w:rsid w:val="00996175"/>
    <w:rsid w:val="009A0CED"/>
    <w:rsid w:val="009A2476"/>
    <w:rsid w:val="009A3587"/>
    <w:rsid w:val="009A36EA"/>
    <w:rsid w:val="009A5B01"/>
    <w:rsid w:val="009A5C4E"/>
    <w:rsid w:val="009A5DAF"/>
    <w:rsid w:val="009A632F"/>
    <w:rsid w:val="009B0336"/>
    <w:rsid w:val="009B0AFD"/>
    <w:rsid w:val="009B16E6"/>
    <w:rsid w:val="009B208D"/>
    <w:rsid w:val="009B2B45"/>
    <w:rsid w:val="009B39A3"/>
    <w:rsid w:val="009B3D3B"/>
    <w:rsid w:val="009B3E84"/>
    <w:rsid w:val="009B44A5"/>
    <w:rsid w:val="009B531F"/>
    <w:rsid w:val="009B539B"/>
    <w:rsid w:val="009B5D19"/>
    <w:rsid w:val="009B6CEB"/>
    <w:rsid w:val="009B6D98"/>
    <w:rsid w:val="009B72C8"/>
    <w:rsid w:val="009B739B"/>
    <w:rsid w:val="009B758F"/>
    <w:rsid w:val="009C035E"/>
    <w:rsid w:val="009C14B2"/>
    <w:rsid w:val="009C1EF6"/>
    <w:rsid w:val="009C2EE5"/>
    <w:rsid w:val="009C3A15"/>
    <w:rsid w:val="009C5A28"/>
    <w:rsid w:val="009C5F4D"/>
    <w:rsid w:val="009C5F9E"/>
    <w:rsid w:val="009C6455"/>
    <w:rsid w:val="009C6D7F"/>
    <w:rsid w:val="009C7B82"/>
    <w:rsid w:val="009D1439"/>
    <w:rsid w:val="009D1632"/>
    <w:rsid w:val="009D17BB"/>
    <w:rsid w:val="009D2E58"/>
    <w:rsid w:val="009D4E05"/>
    <w:rsid w:val="009D5464"/>
    <w:rsid w:val="009D5815"/>
    <w:rsid w:val="009D5B58"/>
    <w:rsid w:val="009D6BF6"/>
    <w:rsid w:val="009D774D"/>
    <w:rsid w:val="009E047C"/>
    <w:rsid w:val="009E0CB0"/>
    <w:rsid w:val="009E208E"/>
    <w:rsid w:val="009E292E"/>
    <w:rsid w:val="009E302A"/>
    <w:rsid w:val="009E32B7"/>
    <w:rsid w:val="009E38FE"/>
    <w:rsid w:val="009E3FBE"/>
    <w:rsid w:val="009E4098"/>
    <w:rsid w:val="009E4B1A"/>
    <w:rsid w:val="009E5B12"/>
    <w:rsid w:val="009E7D85"/>
    <w:rsid w:val="009F05DA"/>
    <w:rsid w:val="009F08D7"/>
    <w:rsid w:val="009F0DB7"/>
    <w:rsid w:val="009F197F"/>
    <w:rsid w:val="009F1ED5"/>
    <w:rsid w:val="009F27D4"/>
    <w:rsid w:val="009F39E7"/>
    <w:rsid w:val="009F3B9D"/>
    <w:rsid w:val="009F3DC1"/>
    <w:rsid w:val="009F3EAC"/>
    <w:rsid w:val="009F484F"/>
    <w:rsid w:val="009F6A51"/>
    <w:rsid w:val="009F72FF"/>
    <w:rsid w:val="009F7658"/>
    <w:rsid w:val="00A00240"/>
    <w:rsid w:val="00A00314"/>
    <w:rsid w:val="00A01A31"/>
    <w:rsid w:val="00A01AA8"/>
    <w:rsid w:val="00A02743"/>
    <w:rsid w:val="00A033D2"/>
    <w:rsid w:val="00A0349E"/>
    <w:rsid w:val="00A03EFD"/>
    <w:rsid w:val="00A0493C"/>
    <w:rsid w:val="00A04961"/>
    <w:rsid w:val="00A057C3"/>
    <w:rsid w:val="00A06359"/>
    <w:rsid w:val="00A064FD"/>
    <w:rsid w:val="00A108BA"/>
    <w:rsid w:val="00A10EE9"/>
    <w:rsid w:val="00A12967"/>
    <w:rsid w:val="00A1422A"/>
    <w:rsid w:val="00A149A5"/>
    <w:rsid w:val="00A14E41"/>
    <w:rsid w:val="00A14F47"/>
    <w:rsid w:val="00A15160"/>
    <w:rsid w:val="00A153F1"/>
    <w:rsid w:val="00A15EBF"/>
    <w:rsid w:val="00A15F76"/>
    <w:rsid w:val="00A16561"/>
    <w:rsid w:val="00A176B7"/>
    <w:rsid w:val="00A177F4"/>
    <w:rsid w:val="00A21B77"/>
    <w:rsid w:val="00A21CAA"/>
    <w:rsid w:val="00A21F36"/>
    <w:rsid w:val="00A22113"/>
    <w:rsid w:val="00A22AA9"/>
    <w:rsid w:val="00A23045"/>
    <w:rsid w:val="00A23638"/>
    <w:rsid w:val="00A242A0"/>
    <w:rsid w:val="00A247A5"/>
    <w:rsid w:val="00A24D77"/>
    <w:rsid w:val="00A26103"/>
    <w:rsid w:val="00A26372"/>
    <w:rsid w:val="00A26670"/>
    <w:rsid w:val="00A269AA"/>
    <w:rsid w:val="00A26A2C"/>
    <w:rsid w:val="00A3025E"/>
    <w:rsid w:val="00A30AB8"/>
    <w:rsid w:val="00A3179B"/>
    <w:rsid w:val="00A32D81"/>
    <w:rsid w:val="00A341AF"/>
    <w:rsid w:val="00A356B3"/>
    <w:rsid w:val="00A35D69"/>
    <w:rsid w:val="00A37647"/>
    <w:rsid w:val="00A40A4A"/>
    <w:rsid w:val="00A41370"/>
    <w:rsid w:val="00A43515"/>
    <w:rsid w:val="00A43549"/>
    <w:rsid w:val="00A438BB"/>
    <w:rsid w:val="00A43BE0"/>
    <w:rsid w:val="00A44DA5"/>
    <w:rsid w:val="00A458D5"/>
    <w:rsid w:val="00A45940"/>
    <w:rsid w:val="00A4648D"/>
    <w:rsid w:val="00A468A6"/>
    <w:rsid w:val="00A46F41"/>
    <w:rsid w:val="00A5007B"/>
    <w:rsid w:val="00A5053A"/>
    <w:rsid w:val="00A50A57"/>
    <w:rsid w:val="00A51C49"/>
    <w:rsid w:val="00A52624"/>
    <w:rsid w:val="00A52753"/>
    <w:rsid w:val="00A52CA2"/>
    <w:rsid w:val="00A52F4E"/>
    <w:rsid w:val="00A53820"/>
    <w:rsid w:val="00A53D33"/>
    <w:rsid w:val="00A53E9F"/>
    <w:rsid w:val="00A55694"/>
    <w:rsid w:val="00A578F3"/>
    <w:rsid w:val="00A57B8D"/>
    <w:rsid w:val="00A60161"/>
    <w:rsid w:val="00A60387"/>
    <w:rsid w:val="00A613E5"/>
    <w:rsid w:val="00A61B32"/>
    <w:rsid w:val="00A61FD6"/>
    <w:rsid w:val="00A63090"/>
    <w:rsid w:val="00A6349F"/>
    <w:rsid w:val="00A63658"/>
    <w:rsid w:val="00A63B9C"/>
    <w:rsid w:val="00A65B50"/>
    <w:rsid w:val="00A65BBC"/>
    <w:rsid w:val="00A65E90"/>
    <w:rsid w:val="00A65F01"/>
    <w:rsid w:val="00A705DC"/>
    <w:rsid w:val="00A706D5"/>
    <w:rsid w:val="00A709E1"/>
    <w:rsid w:val="00A71550"/>
    <w:rsid w:val="00A7234C"/>
    <w:rsid w:val="00A724E6"/>
    <w:rsid w:val="00A72BC8"/>
    <w:rsid w:val="00A745CC"/>
    <w:rsid w:val="00A7480E"/>
    <w:rsid w:val="00A74D35"/>
    <w:rsid w:val="00A750A0"/>
    <w:rsid w:val="00A75C15"/>
    <w:rsid w:val="00A75C2E"/>
    <w:rsid w:val="00A75E76"/>
    <w:rsid w:val="00A75EB8"/>
    <w:rsid w:val="00A76BCA"/>
    <w:rsid w:val="00A7772E"/>
    <w:rsid w:val="00A77F3F"/>
    <w:rsid w:val="00A81989"/>
    <w:rsid w:val="00A819A3"/>
    <w:rsid w:val="00A81AC2"/>
    <w:rsid w:val="00A82675"/>
    <w:rsid w:val="00A8330F"/>
    <w:rsid w:val="00A83826"/>
    <w:rsid w:val="00A83C19"/>
    <w:rsid w:val="00A83E5C"/>
    <w:rsid w:val="00A83F6F"/>
    <w:rsid w:val="00A83FDD"/>
    <w:rsid w:val="00A83FFC"/>
    <w:rsid w:val="00A8458C"/>
    <w:rsid w:val="00A84A90"/>
    <w:rsid w:val="00A84F3D"/>
    <w:rsid w:val="00A867CA"/>
    <w:rsid w:val="00A86E03"/>
    <w:rsid w:val="00A86F18"/>
    <w:rsid w:val="00A86FEE"/>
    <w:rsid w:val="00A87AE3"/>
    <w:rsid w:val="00A90C78"/>
    <w:rsid w:val="00A91079"/>
    <w:rsid w:val="00A910FB"/>
    <w:rsid w:val="00A92187"/>
    <w:rsid w:val="00A92B44"/>
    <w:rsid w:val="00A93BBD"/>
    <w:rsid w:val="00A944B7"/>
    <w:rsid w:val="00A9476A"/>
    <w:rsid w:val="00A9502C"/>
    <w:rsid w:val="00A9773A"/>
    <w:rsid w:val="00A97E72"/>
    <w:rsid w:val="00AA027B"/>
    <w:rsid w:val="00AA0362"/>
    <w:rsid w:val="00AA0741"/>
    <w:rsid w:val="00AA08EA"/>
    <w:rsid w:val="00AA10E3"/>
    <w:rsid w:val="00AA1ADD"/>
    <w:rsid w:val="00AA31FF"/>
    <w:rsid w:val="00AA5E6A"/>
    <w:rsid w:val="00AB075E"/>
    <w:rsid w:val="00AB0A2C"/>
    <w:rsid w:val="00AB1601"/>
    <w:rsid w:val="00AB29FF"/>
    <w:rsid w:val="00AB3516"/>
    <w:rsid w:val="00AB3815"/>
    <w:rsid w:val="00AB4E25"/>
    <w:rsid w:val="00AB5021"/>
    <w:rsid w:val="00AB5466"/>
    <w:rsid w:val="00AB617C"/>
    <w:rsid w:val="00AB64C5"/>
    <w:rsid w:val="00AB717C"/>
    <w:rsid w:val="00AB73B2"/>
    <w:rsid w:val="00AC0FE2"/>
    <w:rsid w:val="00AC196B"/>
    <w:rsid w:val="00AC2B1C"/>
    <w:rsid w:val="00AC355B"/>
    <w:rsid w:val="00AC37D0"/>
    <w:rsid w:val="00AC4500"/>
    <w:rsid w:val="00AC46BA"/>
    <w:rsid w:val="00AC4F12"/>
    <w:rsid w:val="00AC4FE8"/>
    <w:rsid w:val="00AC608A"/>
    <w:rsid w:val="00AC6243"/>
    <w:rsid w:val="00AC6B6D"/>
    <w:rsid w:val="00AC7042"/>
    <w:rsid w:val="00AC7EB2"/>
    <w:rsid w:val="00AD038C"/>
    <w:rsid w:val="00AD0571"/>
    <w:rsid w:val="00AD0AE3"/>
    <w:rsid w:val="00AD1338"/>
    <w:rsid w:val="00AD1850"/>
    <w:rsid w:val="00AD2768"/>
    <w:rsid w:val="00AD28BA"/>
    <w:rsid w:val="00AD33B8"/>
    <w:rsid w:val="00AD6EE9"/>
    <w:rsid w:val="00AD6EF2"/>
    <w:rsid w:val="00AD6F0E"/>
    <w:rsid w:val="00AD7163"/>
    <w:rsid w:val="00AD7318"/>
    <w:rsid w:val="00AD7433"/>
    <w:rsid w:val="00AD7D0E"/>
    <w:rsid w:val="00AD7FAE"/>
    <w:rsid w:val="00AE08D9"/>
    <w:rsid w:val="00AE0F3F"/>
    <w:rsid w:val="00AE26B3"/>
    <w:rsid w:val="00AE33B1"/>
    <w:rsid w:val="00AE5E9B"/>
    <w:rsid w:val="00AE6136"/>
    <w:rsid w:val="00AE64E2"/>
    <w:rsid w:val="00AF02B8"/>
    <w:rsid w:val="00AF075C"/>
    <w:rsid w:val="00AF1315"/>
    <w:rsid w:val="00AF20A1"/>
    <w:rsid w:val="00AF221A"/>
    <w:rsid w:val="00AF2A6A"/>
    <w:rsid w:val="00AF2C73"/>
    <w:rsid w:val="00AF2FCD"/>
    <w:rsid w:val="00AF3D1E"/>
    <w:rsid w:val="00AF3D3A"/>
    <w:rsid w:val="00AF443D"/>
    <w:rsid w:val="00AF49EE"/>
    <w:rsid w:val="00AF5CC8"/>
    <w:rsid w:val="00AF5D5A"/>
    <w:rsid w:val="00AF5F06"/>
    <w:rsid w:val="00AF698F"/>
    <w:rsid w:val="00AF7126"/>
    <w:rsid w:val="00AF7623"/>
    <w:rsid w:val="00B005BE"/>
    <w:rsid w:val="00B011AA"/>
    <w:rsid w:val="00B01E81"/>
    <w:rsid w:val="00B032D4"/>
    <w:rsid w:val="00B047F6"/>
    <w:rsid w:val="00B04FCA"/>
    <w:rsid w:val="00B05493"/>
    <w:rsid w:val="00B07FE5"/>
    <w:rsid w:val="00B10196"/>
    <w:rsid w:val="00B10500"/>
    <w:rsid w:val="00B106EB"/>
    <w:rsid w:val="00B10C8A"/>
    <w:rsid w:val="00B11340"/>
    <w:rsid w:val="00B128DF"/>
    <w:rsid w:val="00B12E28"/>
    <w:rsid w:val="00B137E4"/>
    <w:rsid w:val="00B13CF8"/>
    <w:rsid w:val="00B13F48"/>
    <w:rsid w:val="00B15106"/>
    <w:rsid w:val="00B1548F"/>
    <w:rsid w:val="00B15A80"/>
    <w:rsid w:val="00B1608F"/>
    <w:rsid w:val="00B162EB"/>
    <w:rsid w:val="00B1640A"/>
    <w:rsid w:val="00B166A8"/>
    <w:rsid w:val="00B16F72"/>
    <w:rsid w:val="00B1727C"/>
    <w:rsid w:val="00B20765"/>
    <w:rsid w:val="00B20914"/>
    <w:rsid w:val="00B218E6"/>
    <w:rsid w:val="00B243EA"/>
    <w:rsid w:val="00B24703"/>
    <w:rsid w:val="00B24B42"/>
    <w:rsid w:val="00B250C0"/>
    <w:rsid w:val="00B26CA9"/>
    <w:rsid w:val="00B2706B"/>
    <w:rsid w:val="00B27FB7"/>
    <w:rsid w:val="00B300B9"/>
    <w:rsid w:val="00B30267"/>
    <w:rsid w:val="00B31375"/>
    <w:rsid w:val="00B31BD5"/>
    <w:rsid w:val="00B3355F"/>
    <w:rsid w:val="00B34C42"/>
    <w:rsid w:val="00B35D9C"/>
    <w:rsid w:val="00B36E26"/>
    <w:rsid w:val="00B36FAC"/>
    <w:rsid w:val="00B37614"/>
    <w:rsid w:val="00B37BA2"/>
    <w:rsid w:val="00B40D47"/>
    <w:rsid w:val="00B41911"/>
    <w:rsid w:val="00B42B5C"/>
    <w:rsid w:val="00B431D9"/>
    <w:rsid w:val="00B433A5"/>
    <w:rsid w:val="00B43AB5"/>
    <w:rsid w:val="00B45A1D"/>
    <w:rsid w:val="00B45A53"/>
    <w:rsid w:val="00B47415"/>
    <w:rsid w:val="00B47B82"/>
    <w:rsid w:val="00B47C8F"/>
    <w:rsid w:val="00B5146E"/>
    <w:rsid w:val="00B521B6"/>
    <w:rsid w:val="00B52417"/>
    <w:rsid w:val="00B533AF"/>
    <w:rsid w:val="00B5348C"/>
    <w:rsid w:val="00B53931"/>
    <w:rsid w:val="00B53A20"/>
    <w:rsid w:val="00B54334"/>
    <w:rsid w:val="00B54754"/>
    <w:rsid w:val="00B556EE"/>
    <w:rsid w:val="00B568CB"/>
    <w:rsid w:val="00B56BF4"/>
    <w:rsid w:val="00B57FFD"/>
    <w:rsid w:val="00B6009D"/>
    <w:rsid w:val="00B60993"/>
    <w:rsid w:val="00B60A32"/>
    <w:rsid w:val="00B60BBF"/>
    <w:rsid w:val="00B60EF7"/>
    <w:rsid w:val="00B61EB9"/>
    <w:rsid w:val="00B620E7"/>
    <w:rsid w:val="00B62582"/>
    <w:rsid w:val="00B6273B"/>
    <w:rsid w:val="00B65766"/>
    <w:rsid w:val="00B65C8F"/>
    <w:rsid w:val="00B65DD1"/>
    <w:rsid w:val="00B6625A"/>
    <w:rsid w:val="00B6691F"/>
    <w:rsid w:val="00B671FA"/>
    <w:rsid w:val="00B702CC"/>
    <w:rsid w:val="00B70437"/>
    <w:rsid w:val="00B70C3D"/>
    <w:rsid w:val="00B718A3"/>
    <w:rsid w:val="00B71990"/>
    <w:rsid w:val="00B71DE8"/>
    <w:rsid w:val="00B720B8"/>
    <w:rsid w:val="00B72B14"/>
    <w:rsid w:val="00B73104"/>
    <w:rsid w:val="00B747C0"/>
    <w:rsid w:val="00B751F7"/>
    <w:rsid w:val="00B75480"/>
    <w:rsid w:val="00B75E7C"/>
    <w:rsid w:val="00B768DA"/>
    <w:rsid w:val="00B771FF"/>
    <w:rsid w:val="00B77AC6"/>
    <w:rsid w:val="00B77B75"/>
    <w:rsid w:val="00B77DB6"/>
    <w:rsid w:val="00B77FAD"/>
    <w:rsid w:val="00B80DC8"/>
    <w:rsid w:val="00B81CD8"/>
    <w:rsid w:val="00B83233"/>
    <w:rsid w:val="00B832EC"/>
    <w:rsid w:val="00B836F2"/>
    <w:rsid w:val="00B84058"/>
    <w:rsid w:val="00B8443C"/>
    <w:rsid w:val="00B844E2"/>
    <w:rsid w:val="00B854E2"/>
    <w:rsid w:val="00B856A1"/>
    <w:rsid w:val="00B85C07"/>
    <w:rsid w:val="00B860FE"/>
    <w:rsid w:val="00B8654C"/>
    <w:rsid w:val="00B8695B"/>
    <w:rsid w:val="00B873A4"/>
    <w:rsid w:val="00B877E5"/>
    <w:rsid w:val="00B903C5"/>
    <w:rsid w:val="00B91D61"/>
    <w:rsid w:val="00B92F12"/>
    <w:rsid w:val="00B935AE"/>
    <w:rsid w:val="00B945A8"/>
    <w:rsid w:val="00B94A70"/>
    <w:rsid w:val="00B94DD1"/>
    <w:rsid w:val="00B9593A"/>
    <w:rsid w:val="00B95FBA"/>
    <w:rsid w:val="00B96057"/>
    <w:rsid w:val="00B968E6"/>
    <w:rsid w:val="00B970C1"/>
    <w:rsid w:val="00B97273"/>
    <w:rsid w:val="00B975C9"/>
    <w:rsid w:val="00B97951"/>
    <w:rsid w:val="00BA0257"/>
    <w:rsid w:val="00BA0360"/>
    <w:rsid w:val="00BA1482"/>
    <w:rsid w:val="00BA1724"/>
    <w:rsid w:val="00BA187B"/>
    <w:rsid w:val="00BA1F4D"/>
    <w:rsid w:val="00BA26FA"/>
    <w:rsid w:val="00BA27D2"/>
    <w:rsid w:val="00BA2817"/>
    <w:rsid w:val="00BA2E00"/>
    <w:rsid w:val="00BA4159"/>
    <w:rsid w:val="00BA4F45"/>
    <w:rsid w:val="00BA57A4"/>
    <w:rsid w:val="00BA60FC"/>
    <w:rsid w:val="00BA7203"/>
    <w:rsid w:val="00BA7F46"/>
    <w:rsid w:val="00BB0BCD"/>
    <w:rsid w:val="00BB0E89"/>
    <w:rsid w:val="00BB1E73"/>
    <w:rsid w:val="00BB212C"/>
    <w:rsid w:val="00BB2562"/>
    <w:rsid w:val="00BB264E"/>
    <w:rsid w:val="00BB281A"/>
    <w:rsid w:val="00BB2C8D"/>
    <w:rsid w:val="00BB3FEF"/>
    <w:rsid w:val="00BB4651"/>
    <w:rsid w:val="00BB5217"/>
    <w:rsid w:val="00BB56DF"/>
    <w:rsid w:val="00BB59AB"/>
    <w:rsid w:val="00BB5D77"/>
    <w:rsid w:val="00BB68E1"/>
    <w:rsid w:val="00BB745B"/>
    <w:rsid w:val="00BB7E45"/>
    <w:rsid w:val="00BC054E"/>
    <w:rsid w:val="00BC0C8A"/>
    <w:rsid w:val="00BC11A7"/>
    <w:rsid w:val="00BC172D"/>
    <w:rsid w:val="00BC1D44"/>
    <w:rsid w:val="00BC2D49"/>
    <w:rsid w:val="00BC3144"/>
    <w:rsid w:val="00BC341D"/>
    <w:rsid w:val="00BC3607"/>
    <w:rsid w:val="00BC3795"/>
    <w:rsid w:val="00BC3CB4"/>
    <w:rsid w:val="00BC4597"/>
    <w:rsid w:val="00BC63E2"/>
    <w:rsid w:val="00BC69B3"/>
    <w:rsid w:val="00BC6DF7"/>
    <w:rsid w:val="00BC7C8A"/>
    <w:rsid w:val="00BD21F5"/>
    <w:rsid w:val="00BD297D"/>
    <w:rsid w:val="00BD3270"/>
    <w:rsid w:val="00BD3DC0"/>
    <w:rsid w:val="00BD5029"/>
    <w:rsid w:val="00BD57D5"/>
    <w:rsid w:val="00BD5A52"/>
    <w:rsid w:val="00BD6E5E"/>
    <w:rsid w:val="00BE0078"/>
    <w:rsid w:val="00BE04AD"/>
    <w:rsid w:val="00BE0F54"/>
    <w:rsid w:val="00BE1207"/>
    <w:rsid w:val="00BE183F"/>
    <w:rsid w:val="00BE2B37"/>
    <w:rsid w:val="00BE3BD5"/>
    <w:rsid w:val="00BE43E7"/>
    <w:rsid w:val="00BE48CD"/>
    <w:rsid w:val="00BE51F1"/>
    <w:rsid w:val="00BE52F1"/>
    <w:rsid w:val="00BE5E57"/>
    <w:rsid w:val="00BE6A55"/>
    <w:rsid w:val="00BE6F15"/>
    <w:rsid w:val="00BE744B"/>
    <w:rsid w:val="00BE7AE8"/>
    <w:rsid w:val="00BF1137"/>
    <w:rsid w:val="00BF13D1"/>
    <w:rsid w:val="00BF14B1"/>
    <w:rsid w:val="00BF246F"/>
    <w:rsid w:val="00BF28DD"/>
    <w:rsid w:val="00BF32B8"/>
    <w:rsid w:val="00BF3EE5"/>
    <w:rsid w:val="00BF3F66"/>
    <w:rsid w:val="00BF4D2D"/>
    <w:rsid w:val="00BF4DF1"/>
    <w:rsid w:val="00BF605E"/>
    <w:rsid w:val="00BF71EB"/>
    <w:rsid w:val="00BF7D77"/>
    <w:rsid w:val="00BF7EA4"/>
    <w:rsid w:val="00C00140"/>
    <w:rsid w:val="00C00D24"/>
    <w:rsid w:val="00C0124C"/>
    <w:rsid w:val="00C01291"/>
    <w:rsid w:val="00C01A72"/>
    <w:rsid w:val="00C01A75"/>
    <w:rsid w:val="00C01E77"/>
    <w:rsid w:val="00C02DA9"/>
    <w:rsid w:val="00C03141"/>
    <w:rsid w:val="00C035FD"/>
    <w:rsid w:val="00C04144"/>
    <w:rsid w:val="00C0486E"/>
    <w:rsid w:val="00C05A73"/>
    <w:rsid w:val="00C05F9D"/>
    <w:rsid w:val="00C062B1"/>
    <w:rsid w:val="00C064FE"/>
    <w:rsid w:val="00C06738"/>
    <w:rsid w:val="00C073E5"/>
    <w:rsid w:val="00C077FD"/>
    <w:rsid w:val="00C107CD"/>
    <w:rsid w:val="00C113E9"/>
    <w:rsid w:val="00C1179D"/>
    <w:rsid w:val="00C118B7"/>
    <w:rsid w:val="00C12E2B"/>
    <w:rsid w:val="00C12E6B"/>
    <w:rsid w:val="00C136ED"/>
    <w:rsid w:val="00C13A3C"/>
    <w:rsid w:val="00C140DA"/>
    <w:rsid w:val="00C144DB"/>
    <w:rsid w:val="00C14E51"/>
    <w:rsid w:val="00C14ED0"/>
    <w:rsid w:val="00C151DF"/>
    <w:rsid w:val="00C15E8B"/>
    <w:rsid w:val="00C16592"/>
    <w:rsid w:val="00C17220"/>
    <w:rsid w:val="00C173B9"/>
    <w:rsid w:val="00C17601"/>
    <w:rsid w:val="00C17B80"/>
    <w:rsid w:val="00C22B8C"/>
    <w:rsid w:val="00C23724"/>
    <w:rsid w:val="00C237AD"/>
    <w:rsid w:val="00C2381D"/>
    <w:rsid w:val="00C24E4F"/>
    <w:rsid w:val="00C25030"/>
    <w:rsid w:val="00C260DF"/>
    <w:rsid w:val="00C26156"/>
    <w:rsid w:val="00C3010A"/>
    <w:rsid w:val="00C30893"/>
    <w:rsid w:val="00C30A48"/>
    <w:rsid w:val="00C30E2F"/>
    <w:rsid w:val="00C3200A"/>
    <w:rsid w:val="00C3265C"/>
    <w:rsid w:val="00C3312F"/>
    <w:rsid w:val="00C34183"/>
    <w:rsid w:val="00C34484"/>
    <w:rsid w:val="00C344F2"/>
    <w:rsid w:val="00C34DB9"/>
    <w:rsid w:val="00C35248"/>
    <w:rsid w:val="00C35AB1"/>
    <w:rsid w:val="00C37683"/>
    <w:rsid w:val="00C400BF"/>
    <w:rsid w:val="00C41316"/>
    <w:rsid w:val="00C4230F"/>
    <w:rsid w:val="00C42423"/>
    <w:rsid w:val="00C43110"/>
    <w:rsid w:val="00C4370F"/>
    <w:rsid w:val="00C4402C"/>
    <w:rsid w:val="00C440BF"/>
    <w:rsid w:val="00C44361"/>
    <w:rsid w:val="00C453D4"/>
    <w:rsid w:val="00C461FE"/>
    <w:rsid w:val="00C46AFD"/>
    <w:rsid w:val="00C47508"/>
    <w:rsid w:val="00C47587"/>
    <w:rsid w:val="00C47C54"/>
    <w:rsid w:val="00C5066C"/>
    <w:rsid w:val="00C51DD8"/>
    <w:rsid w:val="00C53E40"/>
    <w:rsid w:val="00C5761E"/>
    <w:rsid w:val="00C5796D"/>
    <w:rsid w:val="00C6184D"/>
    <w:rsid w:val="00C6220C"/>
    <w:rsid w:val="00C62329"/>
    <w:rsid w:val="00C624D0"/>
    <w:rsid w:val="00C6345B"/>
    <w:rsid w:val="00C63DB1"/>
    <w:rsid w:val="00C645EE"/>
    <w:rsid w:val="00C646E0"/>
    <w:rsid w:val="00C65059"/>
    <w:rsid w:val="00C67273"/>
    <w:rsid w:val="00C713C5"/>
    <w:rsid w:val="00C7177E"/>
    <w:rsid w:val="00C717F3"/>
    <w:rsid w:val="00C734EC"/>
    <w:rsid w:val="00C74033"/>
    <w:rsid w:val="00C7580C"/>
    <w:rsid w:val="00C77035"/>
    <w:rsid w:val="00C802AD"/>
    <w:rsid w:val="00C81DCB"/>
    <w:rsid w:val="00C82EF5"/>
    <w:rsid w:val="00C83CB6"/>
    <w:rsid w:val="00C841AD"/>
    <w:rsid w:val="00C86126"/>
    <w:rsid w:val="00C871AA"/>
    <w:rsid w:val="00C87DB3"/>
    <w:rsid w:val="00C9058D"/>
    <w:rsid w:val="00C918E7"/>
    <w:rsid w:val="00C92694"/>
    <w:rsid w:val="00C92B5D"/>
    <w:rsid w:val="00C92BC6"/>
    <w:rsid w:val="00C92EB0"/>
    <w:rsid w:val="00C930F8"/>
    <w:rsid w:val="00C9408A"/>
    <w:rsid w:val="00C9506D"/>
    <w:rsid w:val="00C95323"/>
    <w:rsid w:val="00C95E9F"/>
    <w:rsid w:val="00C9690A"/>
    <w:rsid w:val="00C971DA"/>
    <w:rsid w:val="00C974AF"/>
    <w:rsid w:val="00C97E9D"/>
    <w:rsid w:val="00CA06D0"/>
    <w:rsid w:val="00CA2836"/>
    <w:rsid w:val="00CA34A5"/>
    <w:rsid w:val="00CA412B"/>
    <w:rsid w:val="00CA4171"/>
    <w:rsid w:val="00CA569F"/>
    <w:rsid w:val="00CA6BA0"/>
    <w:rsid w:val="00CB0B69"/>
    <w:rsid w:val="00CB0CA2"/>
    <w:rsid w:val="00CB0D89"/>
    <w:rsid w:val="00CB10D8"/>
    <w:rsid w:val="00CB14EE"/>
    <w:rsid w:val="00CB19FF"/>
    <w:rsid w:val="00CB2139"/>
    <w:rsid w:val="00CB304D"/>
    <w:rsid w:val="00CB367F"/>
    <w:rsid w:val="00CB3ACF"/>
    <w:rsid w:val="00CB5387"/>
    <w:rsid w:val="00CB5815"/>
    <w:rsid w:val="00CB5E2F"/>
    <w:rsid w:val="00CB6138"/>
    <w:rsid w:val="00CB6263"/>
    <w:rsid w:val="00CB746C"/>
    <w:rsid w:val="00CB760A"/>
    <w:rsid w:val="00CC03EB"/>
    <w:rsid w:val="00CC0AE5"/>
    <w:rsid w:val="00CC1164"/>
    <w:rsid w:val="00CC1CDB"/>
    <w:rsid w:val="00CC2DE6"/>
    <w:rsid w:val="00CC33D5"/>
    <w:rsid w:val="00CC34D3"/>
    <w:rsid w:val="00CC43F8"/>
    <w:rsid w:val="00CC4B79"/>
    <w:rsid w:val="00CC5458"/>
    <w:rsid w:val="00CC6FB9"/>
    <w:rsid w:val="00CD02B0"/>
    <w:rsid w:val="00CD0A68"/>
    <w:rsid w:val="00CD107C"/>
    <w:rsid w:val="00CD15CA"/>
    <w:rsid w:val="00CD2437"/>
    <w:rsid w:val="00CD3797"/>
    <w:rsid w:val="00CD46C9"/>
    <w:rsid w:val="00CD4F31"/>
    <w:rsid w:val="00CD585F"/>
    <w:rsid w:val="00CD7AFB"/>
    <w:rsid w:val="00CD7DB1"/>
    <w:rsid w:val="00CE1A1E"/>
    <w:rsid w:val="00CE284A"/>
    <w:rsid w:val="00CE2B6F"/>
    <w:rsid w:val="00CE3146"/>
    <w:rsid w:val="00CE3411"/>
    <w:rsid w:val="00CE4291"/>
    <w:rsid w:val="00CE5BF9"/>
    <w:rsid w:val="00CE5F9F"/>
    <w:rsid w:val="00CE6560"/>
    <w:rsid w:val="00CE761A"/>
    <w:rsid w:val="00CF01D5"/>
    <w:rsid w:val="00CF160C"/>
    <w:rsid w:val="00CF1907"/>
    <w:rsid w:val="00CF23E3"/>
    <w:rsid w:val="00CF2DDE"/>
    <w:rsid w:val="00CF3AD0"/>
    <w:rsid w:val="00CF3F4A"/>
    <w:rsid w:val="00CF5E85"/>
    <w:rsid w:val="00CF6E25"/>
    <w:rsid w:val="00CF7229"/>
    <w:rsid w:val="00CF7D86"/>
    <w:rsid w:val="00D01FBD"/>
    <w:rsid w:val="00D02879"/>
    <w:rsid w:val="00D0409F"/>
    <w:rsid w:val="00D04C42"/>
    <w:rsid w:val="00D04E41"/>
    <w:rsid w:val="00D05627"/>
    <w:rsid w:val="00D06647"/>
    <w:rsid w:val="00D06C7A"/>
    <w:rsid w:val="00D06CAE"/>
    <w:rsid w:val="00D0795F"/>
    <w:rsid w:val="00D07AE5"/>
    <w:rsid w:val="00D105B6"/>
    <w:rsid w:val="00D125A5"/>
    <w:rsid w:val="00D12F75"/>
    <w:rsid w:val="00D13CC4"/>
    <w:rsid w:val="00D13ECD"/>
    <w:rsid w:val="00D13F2F"/>
    <w:rsid w:val="00D149A9"/>
    <w:rsid w:val="00D14A19"/>
    <w:rsid w:val="00D150E8"/>
    <w:rsid w:val="00D156E7"/>
    <w:rsid w:val="00D15715"/>
    <w:rsid w:val="00D165A9"/>
    <w:rsid w:val="00D16F01"/>
    <w:rsid w:val="00D16F5E"/>
    <w:rsid w:val="00D17456"/>
    <w:rsid w:val="00D17DCC"/>
    <w:rsid w:val="00D201E7"/>
    <w:rsid w:val="00D20398"/>
    <w:rsid w:val="00D204C2"/>
    <w:rsid w:val="00D206F1"/>
    <w:rsid w:val="00D2206D"/>
    <w:rsid w:val="00D224D4"/>
    <w:rsid w:val="00D22A58"/>
    <w:rsid w:val="00D22E27"/>
    <w:rsid w:val="00D231F6"/>
    <w:rsid w:val="00D23773"/>
    <w:rsid w:val="00D23B65"/>
    <w:rsid w:val="00D23BF8"/>
    <w:rsid w:val="00D23E92"/>
    <w:rsid w:val="00D244E2"/>
    <w:rsid w:val="00D249E5"/>
    <w:rsid w:val="00D27159"/>
    <w:rsid w:val="00D27588"/>
    <w:rsid w:val="00D2783C"/>
    <w:rsid w:val="00D307CB"/>
    <w:rsid w:val="00D3166B"/>
    <w:rsid w:val="00D31674"/>
    <w:rsid w:val="00D32796"/>
    <w:rsid w:val="00D327D2"/>
    <w:rsid w:val="00D32BB0"/>
    <w:rsid w:val="00D33B94"/>
    <w:rsid w:val="00D33D14"/>
    <w:rsid w:val="00D34D2D"/>
    <w:rsid w:val="00D35732"/>
    <w:rsid w:val="00D362DD"/>
    <w:rsid w:val="00D3634C"/>
    <w:rsid w:val="00D36A94"/>
    <w:rsid w:val="00D36FB9"/>
    <w:rsid w:val="00D37762"/>
    <w:rsid w:val="00D37B22"/>
    <w:rsid w:val="00D4063F"/>
    <w:rsid w:val="00D409EE"/>
    <w:rsid w:val="00D414A1"/>
    <w:rsid w:val="00D4207D"/>
    <w:rsid w:val="00D436E3"/>
    <w:rsid w:val="00D43929"/>
    <w:rsid w:val="00D454B4"/>
    <w:rsid w:val="00D45606"/>
    <w:rsid w:val="00D4685D"/>
    <w:rsid w:val="00D468AD"/>
    <w:rsid w:val="00D50206"/>
    <w:rsid w:val="00D507A8"/>
    <w:rsid w:val="00D50A53"/>
    <w:rsid w:val="00D50C1A"/>
    <w:rsid w:val="00D512A9"/>
    <w:rsid w:val="00D5255F"/>
    <w:rsid w:val="00D529A5"/>
    <w:rsid w:val="00D52B1B"/>
    <w:rsid w:val="00D5396F"/>
    <w:rsid w:val="00D54587"/>
    <w:rsid w:val="00D55505"/>
    <w:rsid w:val="00D55DA7"/>
    <w:rsid w:val="00D56C75"/>
    <w:rsid w:val="00D5737F"/>
    <w:rsid w:val="00D5753D"/>
    <w:rsid w:val="00D60519"/>
    <w:rsid w:val="00D61AB6"/>
    <w:rsid w:val="00D61EA8"/>
    <w:rsid w:val="00D63605"/>
    <w:rsid w:val="00D6383C"/>
    <w:rsid w:val="00D64145"/>
    <w:rsid w:val="00D6461A"/>
    <w:rsid w:val="00D64999"/>
    <w:rsid w:val="00D657C8"/>
    <w:rsid w:val="00D666FC"/>
    <w:rsid w:val="00D71497"/>
    <w:rsid w:val="00D71604"/>
    <w:rsid w:val="00D7172F"/>
    <w:rsid w:val="00D724E9"/>
    <w:rsid w:val="00D73767"/>
    <w:rsid w:val="00D73CE5"/>
    <w:rsid w:val="00D752FD"/>
    <w:rsid w:val="00D7571B"/>
    <w:rsid w:val="00D762B0"/>
    <w:rsid w:val="00D77A66"/>
    <w:rsid w:val="00D805FD"/>
    <w:rsid w:val="00D86F64"/>
    <w:rsid w:val="00D87366"/>
    <w:rsid w:val="00D90196"/>
    <w:rsid w:val="00D9080B"/>
    <w:rsid w:val="00D90E3B"/>
    <w:rsid w:val="00D9161B"/>
    <w:rsid w:val="00D916ED"/>
    <w:rsid w:val="00D91B5C"/>
    <w:rsid w:val="00D91BD6"/>
    <w:rsid w:val="00D920FF"/>
    <w:rsid w:val="00D92BDC"/>
    <w:rsid w:val="00D939FD"/>
    <w:rsid w:val="00D94027"/>
    <w:rsid w:val="00D94323"/>
    <w:rsid w:val="00D94368"/>
    <w:rsid w:val="00D94E8D"/>
    <w:rsid w:val="00D9562C"/>
    <w:rsid w:val="00D96813"/>
    <w:rsid w:val="00D974B4"/>
    <w:rsid w:val="00D97503"/>
    <w:rsid w:val="00D97C21"/>
    <w:rsid w:val="00DA0253"/>
    <w:rsid w:val="00DA0804"/>
    <w:rsid w:val="00DA08A6"/>
    <w:rsid w:val="00DA1A58"/>
    <w:rsid w:val="00DA2B41"/>
    <w:rsid w:val="00DA3221"/>
    <w:rsid w:val="00DA3270"/>
    <w:rsid w:val="00DA3841"/>
    <w:rsid w:val="00DA3D58"/>
    <w:rsid w:val="00DA4796"/>
    <w:rsid w:val="00DA4E90"/>
    <w:rsid w:val="00DA534D"/>
    <w:rsid w:val="00DA5588"/>
    <w:rsid w:val="00DA5CB9"/>
    <w:rsid w:val="00DA629E"/>
    <w:rsid w:val="00DB0C26"/>
    <w:rsid w:val="00DB0DA6"/>
    <w:rsid w:val="00DB0E9B"/>
    <w:rsid w:val="00DB16C5"/>
    <w:rsid w:val="00DB1CB1"/>
    <w:rsid w:val="00DB5C1C"/>
    <w:rsid w:val="00DB5C22"/>
    <w:rsid w:val="00DB5DD4"/>
    <w:rsid w:val="00DB6FE4"/>
    <w:rsid w:val="00DB70DE"/>
    <w:rsid w:val="00DB7C4F"/>
    <w:rsid w:val="00DC1288"/>
    <w:rsid w:val="00DC132D"/>
    <w:rsid w:val="00DC1418"/>
    <w:rsid w:val="00DC1439"/>
    <w:rsid w:val="00DC1CBA"/>
    <w:rsid w:val="00DC1DDA"/>
    <w:rsid w:val="00DC2731"/>
    <w:rsid w:val="00DC3B08"/>
    <w:rsid w:val="00DC728B"/>
    <w:rsid w:val="00DD07AD"/>
    <w:rsid w:val="00DD0F4F"/>
    <w:rsid w:val="00DD26D3"/>
    <w:rsid w:val="00DD3722"/>
    <w:rsid w:val="00DD4A8F"/>
    <w:rsid w:val="00DD5F94"/>
    <w:rsid w:val="00DD609E"/>
    <w:rsid w:val="00DD6EFF"/>
    <w:rsid w:val="00DD703A"/>
    <w:rsid w:val="00DD776C"/>
    <w:rsid w:val="00DE178A"/>
    <w:rsid w:val="00DE1CB4"/>
    <w:rsid w:val="00DE2116"/>
    <w:rsid w:val="00DE26C1"/>
    <w:rsid w:val="00DE2893"/>
    <w:rsid w:val="00DE43D2"/>
    <w:rsid w:val="00DE496F"/>
    <w:rsid w:val="00DE4BB2"/>
    <w:rsid w:val="00DE5040"/>
    <w:rsid w:val="00DE69FA"/>
    <w:rsid w:val="00DE6DD0"/>
    <w:rsid w:val="00DE72EB"/>
    <w:rsid w:val="00DF00BE"/>
    <w:rsid w:val="00DF1A21"/>
    <w:rsid w:val="00DF2518"/>
    <w:rsid w:val="00DF2C99"/>
    <w:rsid w:val="00DF3785"/>
    <w:rsid w:val="00DF4082"/>
    <w:rsid w:val="00DF42F3"/>
    <w:rsid w:val="00DF4524"/>
    <w:rsid w:val="00DF6047"/>
    <w:rsid w:val="00DF6E21"/>
    <w:rsid w:val="00DF7030"/>
    <w:rsid w:val="00DF7340"/>
    <w:rsid w:val="00DF7A85"/>
    <w:rsid w:val="00DF7F47"/>
    <w:rsid w:val="00E001A1"/>
    <w:rsid w:val="00E0097A"/>
    <w:rsid w:val="00E01803"/>
    <w:rsid w:val="00E01885"/>
    <w:rsid w:val="00E019D5"/>
    <w:rsid w:val="00E03ED4"/>
    <w:rsid w:val="00E047B8"/>
    <w:rsid w:val="00E05B75"/>
    <w:rsid w:val="00E05D96"/>
    <w:rsid w:val="00E0615F"/>
    <w:rsid w:val="00E07389"/>
    <w:rsid w:val="00E07BC1"/>
    <w:rsid w:val="00E10960"/>
    <w:rsid w:val="00E10D6F"/>
    <w:rsid w:val="00E10F2E"/>
    <w:rsid w:val="00E11566"/>
    <w:rsid w:val="00E116C9"/>
    <w:rsid w:val="00E11E2F"/>
    <w:rsid w:val="00E11E9E"/>
    <w:rsid w:val="00E1279C"/>
    <w:rsid w:val="00E12B15"/>
    <w:rsid w:val="00E12ECB"/>
    <w:rsid w:val="00E13E3F"/>
    <w:rsid w:val="00E142C3"/>
    <w:rsid w:val="00E1444D"/>
    <w:rsid w:val="00E14511"/>
    <w:rsid w:val="00E14925"/>
    <w:rsid w:val="00E14B92"/>
    <w:rsid w:val="00E1567A"/>
    <w:rsid w:val="00E16CCC"/>
    <w:rsid w:val="00E16E63"/>
    <w:rsid w:val="00E1704D"/>
    <w:rsid w:val="00E17745"/>
    <w:rsid w:val="00E20A32"/>
    <w:rsid w:val="00E20B93"/>
    <w:rsid w:val="00E22E0A"/>
    <w:rsid w:val="00E24258"/>
    <w:rsid w:val="00E2599D"/>
    <w:rsid w:val="00E26170"/>
    <w:rsid w:val="00E2655A"/>
    <w:rsid w:val="00E2695B"/>
    <w:rsid w:val="00E26A52"/>
    <w:rsid w:val="00E3066B"/>
    <w:rsid w:val="00E31889"/>
    <w:rsid w:val="00E33002"/>
    <w:rsid w:val="00E33718"/>
    <w:rsid w:val="00E35AF4"/>
    <w:rsid w:val="00E36704"/>
    <w:rsid w:val="00E3794E"/>
    <w:rsid w:val="00E40EC6"/>
    <w:rsid w:val="00E40F58"/>
    <w:rsid w:val="00E4120F"/>
    <w:rsid w:val="00E41ACA"/>
    <w:rsid w:val="00E41C00"/>
    <w:rsid w:val="00E41C1D"/>
    <w:rsid w:val="00E4274E"/>
    <w:rsid w:val="00E42ABE"/>
    <w:rsid w:val="00E435B6"/>
    <w:rsid w:val="00E4363D"/>
    <w:rsid w:val="00E43EC0"/>
    <w:rsid w:val="00E441ED"/>
    <w:rsid w:val="00E44D39"/>
    <w:rsid w:val="00E451A6"/>
    <w:rsid w:val="00E45522"/>
    <w:rsid w:val="00E462B8"/>
    <w:rsid w:val="00E46399"/>
    <w:rsid w:val="00E47605"/>
    <w:rsid w:val="00E50740"/>
    <w:rsid w:val="00E50F1D"/>
    <w:rsid w:val="00E514B0"/>
    <w:rsid w:val="00E519BF"/>
    <w:rsid w:val="00E51F13"/>
    <w:rsid w:val="00E520D3"/>
    <w:rsid w:val="00E52146"/>
    <w:rsid w:val="00E523AF"/>
    <w:rsid w:val="00E52EFA"/>
    <w:rsid w:val="00E5308A"/>
    <w:rsid w:val="00E54A37"/>
    <w:rsid w:val="00E54E6F"/>
    <w:rsid w:val="00E55605"/>
    <w:rsid w:val="00E560B6"/>
    <w:rsid w:val="00E560F2"/>
    <w:rsid w:val="00E564F1"/>
    <w:rsid w:val="00E57CAA"/>
    <w:rsid w:val="00E6036F"/>
    <w:rsid w:val="00E61E78"/>
    <w:rsid w:val="00E6207C"/>
    <w:rsid w:val="00E62F0C"/>
    <w:rsid w:val="00E650CB"/>
    <w:rsid w:val="00E66BEA"/>
    <w:rsid w:val="00E674B0"/>
    <w:rsid w:val="00E700E0"/>
    <w:rsid w:val="00E70D33"/>
    <w:rsid w:val="00E710A2"/>
    <w:rsid w:val="00E7161E"/>
    <w:rsid w:val="00E725E8"/>
    <w:rsid w:val="00E7434B"/>
    <w:rsid w:val="00E770EE"/>
    <w:rsid w:val="00E77EAC"/>
    <w:rsid w:val="00E80AB3"/>
    <w:rsid w:val="00E81A61"/>
    <w:rsid w:val="00E8206D"/>
    <w:rsid w:val="00E827EF"/>
    <w:rsid w:val="00E82926"/>
    <w:rsid w:val="00E840FA"/>
    <w:rsid w:val="00E8468A"/>
    <w:rsid w:val="00E847A3"/>
    <w:rsid w:val="00E84FE6"/>
    <w:rsid w:val="00E85507"/>
    <w:rsid w:val="00E86DB7"/>
    <w:rsid w:val="00E87253"/>
    <w:rsid w:val="00E8782F"/>
    <w:rsid w:val="00E901C4"/>
    <w:rsid w:val="00E903EB"/>
    <w:rsid w:val="00E911A4"/>
    <w:rsid w:val="00E92B21"/>
    <w:rsid w:val="00E93EFF"/>
    <w:rsid w:val="00E94028"/>
    <w:rsid w:val="00EA038C"/>
    <w:rsid w:val="00EA0F52"/>
    <w:rsid w:val="00EA11C9"/>
    <w:rsid w:val="00EA162B"/>
    <w:rsid w:val="00EA1852"/>
    <w:rsid w:val="00EA1D68"/>
    <w:rsid w:val="00EA1ED2"/>
    <w:rsid w:val="00EA235E"/>
    <w:rsid w:val="00EA310C"/>
    <w:rsid w:val="00EA324C"/>
    <w:rsid w:val="00EA32E9"/>
    <w:rsid w:val="00EA35BC"/>
    <w:rsid w:val="00EA3A84"/>
    <w:rsid w:val="00EA3BA6"/>
    <w:rsid w:val="00EA4C5D"/>
    <w:rsid w:val="00EA533E"/>
    <w:rsid w:val="00EA55CE"/>
    <w:rsid w:val="00EA72D7"/>
    <w:rsid w:val="00EB071E"/>
    <w:rsid w:val="00EB161D"/>
    <w:rsid w:val="00EB1C6F"/>
    <w:rsid w:val="00EB2926"/>
    <w:rsid w:val="00EB2F74"/>
    <w:rsid w:val="00EB32AD"/>
    <w:rsid w:val="00EB3718"/>
    <w:rsid w:val="00EB6F23"/>
    <w:rsid w:val="00EC0036"/>
    <w:rsid w:val="00EC01F6"/>
    <w:rsid w:val="00EC0BE0"/>
    <w:rsid w:val="00EC1080"/>
    <w:rsid w:val="00EC1472"/>
    <w:rsid w:val="00EC15BD"/>
    <w:rsid w:val="00EC17D2"/>
    <w:rsid w:val="00EC2E62"/>
    <w:rsid w:val="00EC32EA"/>
    <w:rsid w:val="00EC345A"/>
    <w:rsid w:val="00EC39BE"/>
    <w:rsid w:val="00EC3B13"/>
    <w:rsid w:val="00EC42CB"/>
    <w:rsid w:val="00EC4541"/>
    <w:rsid w:val="00EC488A"/>
    <w:rsid w:val="00EC49B8"/>
    <w:rsid w:val="00EC4B11"/>
    <w:rsid w:val="00EC560C"/>
    <w:rsid w:val="00EC60A8"/>
    <w:rsid w:val="00EC63CE"/>
    <w:rsid w:val="00EC7696"/>
    <w:rsid w:val="00EC7F9F"/>
    <w:rsid w:val="00ED02B2"/>
    <w:rsid w:val="00ED03BE"/>
    <w:rsid w:val="00ED108E"/>
    <w:rsid w:val="00ED21D2"/>
    <w:rsid w:val="00ED43CB"/>
    <w:rsid w:val="00ED486A"/>
    <w:rsid w:val="00ED5510"/>
    <w:rsid w:val="00ED6929"/>
    <w:rsid w:val="00ED6D09"/>
    <w:rsid w:val="00ED7A4C"/>
    <w:rsid w:val="00ED7D22"/>
    <w:rsid w:val="00EE0573"/>
    <w:rsid w:val="00EE0872"/>
    <w:rsid w:val="00EE1BDE"/>
    <w:rsid w:val="00EE256C"/>
    <w:rsid w:val="00EE28F6"/>
    <w:rsid w:val="00EE2FA9"/>
    <w:rsid w:val="00EE32D3"/>
    <w:rsid w:val="00EE3925"/>
    <w:rsid w:val="00EE4CA5"/>
    <w:rsid w:val="00EE5611"/>
    <w:rsid w:val="00EE5933"/>
    <w:rsid w:val="00EE69D9"/>
    <w:rsid w:val="00EE6EDF"/>
    <w:rsid w:val="00EE75B6"/>
    <w:rsid w:val="00EE7817"/>
    <w:rsid w:val="00EE7CD8"/>
    <w:rsid w:val="00EF0271"/>
    <w:rsid w:val="00EF0874"/>
    <w:rsid w:val="00EF1536"/>
    <w:rsid w:val="00EF1D7E"/>
    <w:rsid w:val="00EF6ABB"/>
    <w:rsid w:val="00F00515"/>
    <w:rsid w:val="00F0062D"/>
    <w:rsid w:val="00F00A26"/>
    <w:rsid w:val="00F00B6B"/>
    <w:rsid w:val="00F01A64"/>
    <w:rsid w:val="00F01F7F"/>
    <w:rsid w:val="00F02B4D"/>
    <w:rsid w:val="00F02ED2"/>
    <w:rsid w:val="00F03F53"/>
    <w:rsid w:val="00F04CCD"/>
    <w:rsid w:val="00F04ECD"/>
    <w:rsid w:val="00F04F7D"/>
    <w:rsid w:val="00F056BB"/>
    <w:rsid w:val="00F05EE9"/>
    <w:rsid w:val="00F06773"/>
    <w:rsid w:val="00F07672"/>
    <w:rsid w:val="00F07CA5"/>
    <w:rsid w:val="00F10710"/>
    <w:rsid w:val="00F10DF8"/>
    <w:rsid w:val="00F1102D"/>
    <w:rsid w:val="00F113E4"/>
    <w:rsid w:val="00F119D7"/>
    <w:rsid w:val="00F1229E"/>
    <w:rsid w:val="00F12C2B"/>
    <w:rsid w:val="00F13A07"/>
    <w:rsid w:val="00F13B04"/>
    <w:rsid w:val="00F14720"/>
    <w:rsid w:val="00F149DD"/>
    <w:rsid w:val="00F1543F"/>
    <w:rsid w:val="00F15B42"/>
    <w:rsid w:val="00F15E52"/>
    <w:rsid w:val="00F16036"/>
    <w:rsid w:val="00F175A4"/>
    <w:rsid w:val="00F1782D"/>
    <w:rsid w:val="00F17A5C"/>
    <w:rsid w:val="00F17AF5"/>
    <w:rsid w:val="00F20B11"/>
    <w:rsid w:val="00F21BBF"/>
    <w:rsid w:val="00F2415E"/>
    <w:rsid w:val="00F25DA2"/>
    <w:rsid w:val="00F25EBC"/>
    <w:rsid w:val="00F26294"/>
    <w:rsid w:val="00F26975"/>
    <w:rsid w:val="00F26FEA"/>
    <w:rsid w:val="00F31996"/>
    <w:rsid w:val="00F32E2E"/>
    <w:rsid w:val="00F33786"/>
    <w:rsid w:val="00F338BE"/>
    <w:rsid w:val="00F34187"/>
    <w:rsid w:val="00F35287"/>
    <w:rsid w:val="00F35602"/>
    <w:rsid w:val="00F366E3"/>
    <w:rsid w:val="00F37BEB"/>
    <w:rsid w:val="00F40F78"/>
    <w:rsid w:val="00F4147D"/>
    <w:rsid w:val="00F42FC2"/>
    <w:rsid w:val="00F455AA"/>
    <w:rsid w:val="00F46751"/>
    <w:rsid w:val="00F47392"/>
    <w:rsid w:val="00F47FE2"/>
    <w:rsid w:val="00F50164"/>
    <w:rsid w:val="00F5024B"/>
    <w:rsid w:val="00F505A7"/>
    <w:rsid w:val="00F505BB"/>
    <w:rsid w:val="00F51AAC"/>
    <w:rsid w:val="00F51D1F"/>
    <w:rsid w:val="00F52929"/>
    <w:rsid w:val="00F52E75"/>
    <w:rsid w:val="00F52E7C"/>
    <w:rsid w:val="00F53C76"/>
    <w:rsid w:val="00F54199"/>
    <w:rsid w:val="00F54DD8"/>
    <w:rsid w:val="00F55565"/>
    <w:rsid w:val="00F56497"/>
    <w:rsid w:val="00F56DA7"/>
    <w:rsid w:val="00F6094E"/>
    <w:rsid w:val="00F60A19"/>
    <w:rsid w:val="00F61A7E"/>
    <w:rsid w:val="00F63214"/>
    <w:rsid w:val="00F658EB"/>
    <w:rsid w:val="00F65B16"/>
    <w:rsid w:val="00F667CD"/>
    <w:rsid w:val="00F67B3A"/>
    <w:rsid w:val="00F701C1"/>
    <w:rsid w:val="00F704DF"/>
    <w:rsid w:val="00F70C08"/>
    <w:rsid w:val="00F711D5"/>
    <w:rsid w:val="00F71EEF"/>
    <w:rsid w:val="00F72738"/>
    <w:rsid w:val="00F72D28"/>
    <w:rsid w:val="00F7315F"/>
    <w:rsid w:val="00F73E04"/>
    <w:rsid w:val="00F74385"/>
    <w:rsid w:val="00F74D47"/>
    <w:rsid w:val="00F757FC"/>
    <w:rsid w:val="00F7592D"/>
    <w:rsid w:val="00F75993"/>
    <w:rsid w:val="00F759D6"/>
    <w:rsid w:val="00F76039"/>
    <w:rsid w:val="00F761C8"/>
    <w:rsid w:val="00F7626C"/>
    <w:rsid w:val="00F76307"/>
    <w:rsid w:val="00F77002"/>
    <w:rsid w:val="00F77CEB"/>
    <w:rsid w:val="00F8021C"/>
    <w:rsid w:val="00F80587"/>
    <w:rsid w:val="00F81325"/>
    <w:rsid w:val="00F81517"/>
    <w:rsid w:val="00F826B4"/>
    <w:rsid w:val="00F82AA6"/>
    <w:rsid w:val="00F82D37"/>
    <w:rsid w:val="00F85967"/>
    <w:rsid w:val="00F86BA8"/>
    <w:rsid w:val="00F86F7E"/>
    <w:rsid w:val="00F876E7"/>
    <w:rsid w:val="00F87885"/>
    <w:rsid w:val="00F87B26"/>
    <w:rsid w:val="00F91859"/>
    <w:rsid w:val="00F91C88"/>
    <w:rsid w:val="00F9254C"/>
    <w:rsid w:val="00F928BE"/>
    <w:rsid w:val="00F9315D"/>
    <w:rsid w:val="00F935AC"/>
    <w:rsid w:val="00F93B19"/>
    <w:rsid w:val="00F94043"/>
    <w:rsid w:val="00F9456D"/>
    <w:rsid w:val="00F94ACB"/>
    <w:rsid w:val="00F95562"/>
    <w:rsid w:val="00F95E59"/>
    <w:rsid w:val="00F9614B"/>
    <w:rsid w:val="00F97B07"/>
    <w:rsid w:val="00FA2091"/>
    <w:rsid w:val="00FA2801"/>
    <w:rsid w:val="00FA30D8"/>
    <w:rsid w:val="00FA3B3C"/>
    <w:rsid w:val="00FA43D8"/>
    <w:rsid w:val="00FA4A39"/>
    <w:rsid w:val="00FA512B"/>
    <w:rsid w:val="00FA5D71"/>
    <w:rsid w:val="00FA5EFA"/>
    <w:rsid w:val="00FA629F"/>
    <w:rsid w:val="00FA73F0"/>
    <w:rsid w:val="00FA7960"/>
    <w:rsid w:val="00FB0EE7"/>
    <w:rsid w:val="00FB17CD"/>
    <w:rsid w:val="00FB200F"/>
    <w:rsid w:val="00FB254E"/>
    <w:rsid w:val="00FB31DB"/>
    <w:rsid w:val="00FB4C87"/>
    <w:rsid w:val="00FB51C4"/>
    <w:rsid w:val="00FB527D"/>
    <w:rsid w:val="00FB6F08"/>
    <w:rsid w:val="00FB7484"/>
    <w:rsid w:val="00FC03F2"/>
    <w:rsid w:val="00FC0697"/>
    <w:rsid w:val="00FC07C3"/>
    <w:rsid w:val="00FC0C62"/>
    <w:rsid w:val="00FC2FCE"/>
    <w:rsid w:val="00FC4C3A"/>
    <w:rsid w:val="00FC59C9"/>
    <w:rsid w:val="00FC6E67"/>
    <w:rsid w:val="00FC723C"/>
    <w:rsid w:val="00FC782E"/>
    <w:rsid w:val="00FD0CCB"/>
    <w:rsid w:val="00FD0FC3"/>
    <w:rsid w:val="00FD147E"/>
    <w:rsid w:val="00FD2769"/>
    <w:rsid w:val="00FD33FA"/>
    <w:rsid w:val="00FD3714"/>
    <w:rsid w:val="00FD3F31"/>
    <w:rsid w:val="00FD3F90"/>
    <w:rsid w:val="00FD5467"/>
    <w:rsid w:val="00FD5489"/>
    <w:rsid w:val="00FD58A0"/>
    <w:rsid w:val="00FD6290"/>
    <w:rsid w:val="00FD665E"/>
    <w:rsid w:val="00FD6890"/>
    <w:rsid w:val="00FD6C24"/>
    <w:rsid w:val="00FE03A6"/>
    <w:rsid w:val="00FE09D9"/>
    <w:rsid w:val="00FE0A59"/>
    <w:rsid w:val="00FE0E8D"/>
    <w:rsid w:val="00FE1793"/>
    <w:rsid w:val="00FE1A8C"/>
    <w:rsid w:val="00FE1B5C"/>
    <w:rsid w:val="00FE1E06"/>
    <w:rsid w:val="00FE1E16"/>
    <w:rsid w:val="00FE23C5"/>
    <w:rsid w:val="00FE305F"/>
    <w:rsid w:val="00FE3153"/>
    <w:rsid w:val="00FE3202"/>
    <w:rsid w:val="00FE4FA2"/>
    <w:rsid w:val="00FE6F15"/>
    <w:rsid w:val="00FE7E37"/>
    <w:rsid w:val="00FF01B3"/>
    <w:rsid w:val="00FF081F"/>
    <w:rsid w:val="00FF08E3"/>
    <w:rsid w:val="00FF0A52"/>
    <w:rsid w:val="00FF0D8F"/>
    <w:rsid w:val="00FF1316"/>
    <w:rsid w:val="00FF1CF5"/>
    <w:rsid w:val="00FF1F89"/>
    <w:rsid w:val="00FF219B"/>
    <w:rsid w:val="00FF2205"/>
    <w:rsid w:val="00FF254F"/>
    <w:rsid w:val="00FF2C6A"/>
    <w:rsid w:val="00FF2CFC"/>
    <w:rsid w:val="00FF2FB5"/>
    <w:rsid w:val="00FF3BEF"/>
    <w:rsid w:val="00FF4111"/>
    <w:rsid w:val="00FF4267"/>
    <w:rsid w:val="00FF466A"/>
    <w:rsid w:val="00FF4DBA"/>
    <w:rsid w:val="00FF5484"/>
    <w:rsid w:val="00FF69F1"/>
    <w:rsid w:val="00FF700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565">
      <w:bodyDiv w:val="1"/>
      <w:marLeft w:val="0"/>
      <w:marRight w:val="0"/>
      <w:marTop w:val="0"/>
      <w:marBottom w:val="0"/>
      <w:divBdr>
        <w:top w:val="none" w:sz="0" w:space="0" w:color="auto"/>
        <w:left w:val="none" w:sz="0" w:space="0" w:color="auto"/>
        <w:bottom w:val="none" w:sz="0" w:space="0" w:color="auto"/>
        <w:right w:val="none" w:sz="0" w:space="0" w:color="auto"/>
      </w:divBdr>
    </w:div>
    <w:div w:id="42413275">
      <w:bodyDiv w:val="1"/>
      <w:marLeft w:val="0"/>
      <w:marRight w:val="0"/>
      <w:marTop w:val="0"/>
      <w:marBottom w:val="0"/>
      <w:divBdr>
        <w:top w:val="none" w:sz="0" w:space="0" w:color="auto"/>
        <w:left w:val="none" w:sz="0" w:space="0" w:color="auto"/>
        <w:bottom w:val="none" w:sz="0" w:space="0" w:color="auto"/>
        <w:right w:val="none" w:sz="0" w:space="0" w:color="auto"/>
      </w:divBdr>
    </w:div>
    <w:div w:id="14558643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25846835">
      <w:bodyDiv w:val="1"/>
      <w:marLeft w:val="0"/>
      <w:marRight w:val="0"/>
      <w:marTop w:val="0"/>
      <w:marBottom w:val="0"/>
      <w:divBdr>
        <w:top w:val="none" w:sz="0" w:space="0" w:color="auto"/>
        <w:left w:val="none" w:sz="0" w:space="0" w:color="auto"/>
        <w:bottom w:val="none" w:sz="0" w:space="0" w:color="auto"/>
        <w:right w:val="none" w:sz="0" w:space="0" w:color="auto"/>
      </w:divBdr>
      <w:divsChild>
        <w:div w:id="12034469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91978417">
      <w:bodyDiv w:val="1"/>
      <w:marLeft w:val="0"/>
      <w:marRight w:val="0"/>
      <w:marTop w:val="0"/>
      <w:marBottom w:val="0"/>
      <w:divBdr>
        <w:top w:val="none" w:sz="0" w:space="0" w:color="auto"/>
        <w:left w:val="none" w:sz="0" w:space="0" w:color="auto"/>
        <w:bottom w:val="none" w:sz="0" w:space="0" w:color="auto"/>
        <w:right w:val="none" w:sz="0" w:space="0" w:color="auto"/>
      </w:divBdr>
    </w:div>
    <w:div w:id="1327971898">
      <w:bodyDiv w:val="1"/>
      <w:marLeft w:val="0"/>
      <w:marRight w:val="0"/>
      <w:marTop w:val="0"/>
      <w:marBottom w:val="0"/>
      <w:divBdr>
        <w:top w:val="none" w:sz="0" w:space="0" w:color="auto"/>
        <w:left w:val="none" w:sz="0" w:space="0" w:color="auto"/>
        <w:bottom w:val="none" w:sz="0" w:space="0" w:color="auto"/>
        <w:right w:val="none" w:sz="0" w:space="0" w:color="auto"/>
      </w:divBdr>
    </w:div>
    <w:div w:id="1339036150">
      <w:bodyDiv w:val="1"/>
      <w:marLeft w:val="0"/>
      <w:marRight w:val="0"/>
      <w:marTop w:val="0"/>
      <w:marBottom w:val="0"/>
      <w:divBdr>
        <w:top w:val="none" w:sz="0" w:space="0" w:color="auto"/>
        <w:left w:val="none" w:sz="0" w:space="0" w:color="auto"/>
        <w:bottom w:val="none" w:sz="0" w:space="0" w:color="auto"/>
        <w:right w:val="none" w:sz="0" w:space="0" w:color="auto"/>
      </w:divBdr>
    </w:div>
    <w:div w:id="1922324129">
      <w:bodyDiv w:val="1"/>
      <w:marLeft w:val="0"/>
      <w:marRight w:val="0"/>
      <w:marTop w:val="0"/>
      <w:marBottom w:val="0"/>
      <w:divBdr>
        <w:top w:val="none" w:sz="0" w:space="0" w:color="auto"/>
        <w:left w:val="none" w:sz="0" w:space="0" w:color="auto"/>
        <w:bottom w:val="none" w:sz="0" w:space="0" w:color="auto"/>
        <w:right w:val="none" w:sz="0" w:space="0" w:color="auto"/>
      </w:divBdr>
    </w:div>
    <w:div w:id="1962226217">
      <w:bodyDiv w:val="1"/>
      <w:marLeft w:val="0"/>
      <w:marRight w:val="0"/>
      <w:marTop w:val="0"/>
      <w:marBottom w:val="0"/>
      <w:divBdr>
        <w:top w:val="none" w:sz="0" w:space="0" w:color="auto"/>
        <w:left w:val="none" w:sz="0" w:space="0" w:color="auto"/>
        <w:bottom w:val="none" w:sz="0" w:space="0" w:color="auto"/>
        <w:right w:val="none" w:sz="0" w:space="0" w:color="auto"/>
      </w:divBdr>
    </w:div>
    <w:div w:id="2057509375">
      <w:bodyDiv w:val="1"/>
      <w:marLeft w:val="0"/>
      <w:marRight w:val="0"/>
      <w:marTop w:val="0"/>
      <w:marBottom w:val="0"/>
      <w:divBdr>
        <w:top w:val="none" w:sz="0" w:space="0" w:color="auto"/>
        <w:left w:val="none" w:sz="0" w:space="0" w:color="auto"/>
        <w:bottom w:val="none" w:sz="0" w:space="0" w:color="auto"/>
        <w:right w:val="none" w:sz="0" w:space="0" w:color="auto"/>
      </w:divBdr>
      <w:divsChild>
        <w:div w:id="728262911">
          <w:marLeft w:val="0"/>
          <w:marRight w:val="0"/>
          <w:marTop w:val="0"/>
          <w:marBottom w:val="0"/>
          <w:divBdr>
            <w:top w:val="none" w:sz="0" w:space="0" w:color="auto"/>
            <w:left w:val="none" w:sz="0" w:space="0" w:color="auto"/>
            <w:bottom w:val="none" w:sz="0" w:space="0" w:color="auto"/>
            <w:right w:val="none" w:sz="0" w:space="0" w:color="auto"/>
          </w:divBdr>
        </w:div>
        <w:div w:id="602960160">
          <w:marLeft w:val="0"/>
          <w:marRight w:val="0"/>
          <w:marTop w:val="0"/>
          <w:marBottom w:val="0"/>
          <w:divBdr>
            <w:top w:val="none" w:sz="0" w:space="0" w:color="auto"/>
            <w:left w:val="none" w:sz="0" w:space="0" w:color="auto"/>
            <w:bottom w:val="none" w:sz="0" w:space="0" w:color="auto"/>
            <w:right w:val="none" w:sz="0" w:space="0" w:color="auto"/>
          </w:divBdr>
        </w:div>
      </w:divsChild>
    </w:div>
    <w:div w:id="21036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vet.government.bg/bg/registar-na-tsentrovete-za-profesiona/" TargetMode="External"/><Relationship Id="rId18" Type="http://schemas.openxmlformats.org/officeDocument/2006/relationships/hyperlink" Target="https://eumis2020.government.b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navet.government.bg/bg/spisak-na-profesiite-za-poo/" TargetMode="External"/><Relationship Id="rId17" Type="http://schemas.openxmlformats.org/officeDocument/2006/relationships/hyperlink" Target="https://eumis2020.government.bg"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vet.government.bg/bg/spisak-na-profesiite-za-poo/"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www.navet.government.bg/bg/dokumenti/normativni-dokumenti/ramkovi-programi/" TargetMode="Externa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hyperlink" Target="https://www.neaa.government.bg" TargetMode="External"/><Relationship Id="rId19" Type="http://schemas.openxmlformats.org/officeDocument/2006/relationships/hyperlink" Target="http://ec.europa.eu/competition/elojade/isef/index.cfm?clear=1&amp;policy_area_id=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navet.government.bg/bg/darzhavni-obrazovatelni-standarti/doi-publikuvani-v-darzhaven-vestnik-i-p/"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BF6BD-3874-4315-BF21-12FBCFE4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18754</Words>
  <Characters>106899</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A.Boneva</dc:creator>
  <cp:lastModifiedBy>Бонева</cp:lastModifiedBy>
  <cp:revision>4</cp:revision>
  <cp:lastPrinted>2019-12-12T09:02:00Z</cp:lastPrinted>
  <dcterms:created xsi:type="dcterms:W3CDTF">2023-06-09T12:22:00Z</dcterms:created>
  <dcterms:modified xsi:type="dcterms:W3CDTF">2023-08-02T10:11:00Z</dcterms:modified>
</cp:coreProperties>
</file>